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tblPr>
      <w:tblGrid>
        <w:gridCol w:w="5617"/>
        <w:gridCol w:w="3744"/>
      </w:tblGrid>
      <w:tr w:rsidR="008F46EF" w:rsidRPr="008F46EF" w:rsidTr="008F46EF">
        <w:tc>
          <w:tcPr>
            <w:tcW w:w="12135" w:type="dxa"/>
            <w:gridSpan w:val="2"/>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before="250" w:after="125"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72770" cy="763270"/>
                  <wp:effectExtent l="1905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4" cstate="print"/>
                          <a:srcRect/>
                          <a:stretch>
                            <a:fillRect/>
                          </a:stretch>
                        </pic:blipFill>
                        <pic:spPr bwMode="auto">
                          <a:xfrm>
                            <a:off x="0" y="0"/>
                            <a:ext cx="572770" cy="763270"/>
                          </a:xfrm>
                          <a:prstGeom prst="rect">
                            <a:avLst/>
                          </a:prstGeom>
                          <a:noFill/>
                          <a:ln w="9525">
                            <a:noFill/>
                            <a:miter lim="800000"/>
                            <a:headEnd/>
                            <a:tailEnd/>
                          </a:ln>
                        </pic:spPr>
                      </pic:pic>
                    </a:graphicData>
                  </a:graphic>
                </wp:inline>
              </w:drawing>
            </w:r>
          </w:p>
        </w:tc>
      </w:tr>
      <w:tr w:rsidR="008F46EF" w:rsidRPr="008F46EF" w:rsidTr="008F46EF">
        <w:tc>
          <w:tcPr>
            <w:tcW w:w="12135" w:type="dxa"/>
            <w:gridSpan w:val="2"/>
            <w:tcBorders>
              <w:top w:val="single" w:sz="2" w:space="0" w:color="auto"/>
              <w:left w:val="single" w:sz="2" w:space="0" w:color="auto"/>
              <w:bottom w:val="single" w:sz="2" w:space="0" w:color="auto"/>
              <w:right w:val="single" w:sz="2" w:space="0" w:color="auto"/>
            </w:tcBorders>
            <w:hideMark/>
          </w:tcPr>
          <w:p w:rsidR="008F46EF" w:rsidRPr="009B677A" w:rsidRDefault="008F46EF" w:rsidP="008F46EF">
            <w:pPr>
              <w:spacing w:after="0" w:line="240" w:lineRule="auto"/>
              <w:jc w:val="center"/>
              <w:textAlignment w:val="baseline"/>
              <w:rPr>
                <w:rFonts w:ascii="Times New Roman" w:eastAsia="Times New Roman" w:hAnsi="Times New Roman" w:cs="Times New Roman"/>
                <w:sz w:val="24"/>
                <w:szCs w:val="24"/>
                <w:lang w:eastAsia="ru-RU"/>
              </w:rPr>
            </w:pPr>
            <w:r w:rsidRPr="009B677A">
              <w:rPr>
                <w:rFonts w:ascii="Times New Roman" w:eastAsia="Times New Roman" w:hAnsi="Times New Roman" w:cs="Times New Roman"/>
                <w:b/>
                <w:bCs/>
                <w:color w:val="000000"/>
                <w:sz w:val="24"/>
                <w:szCs w:val="24"/>
                <w:lang w:eastAsia="ru-RU"/>
              </w:rPr>
              <w:t>МІНІСТЕРСТВО ОСВІТИ І НАУКИ УКРАЇНИ</w:t>
            </w:r>
          </w:p>
        </w:tc>
      </w:tr>
      <w:tr w:rsidR="008F46EF" w:rsidRPr="008F46EF" w:rsidTr="008F46EF">
        <w:tc>
          <w:tcPr>
            <w:tcW w:w="12135" w:type="dxa"/>
            <w:gridSpan w:val="2"/>
            <w:tcBorders>
              <w:top w:val="single" w:sz="2" w:space="0" w:color="auto"/>
              <w:left w:val="single" w:sz="2" w:space="0" w:color="auto"/>
              <w:bottom w:val="single" w:sz="2" w:space="0" w:color="auto"/>
              <w:right w:val="single" w:sz="2" w:space="0" w:color="auto"/>
            </w:tcBorders>
            <w:hideMark/>
          </w:tcPr>
          <w:p w:rsidR="008F46EF" w:rsidRPr="009B677A" w:rsidRDefault="008F46EF" w:rsidP="008F46EF">
            <w:pPr>
              <w:spacing w:after="0" w:line="240" w:lineRule="auto"/>
              <w:jc w:val="center"/>
              <w:textAlignment w:val="baseline"/>
              <w:rPr>
                <w:rFonts w:ascii="Times New Roman" w:eastAsia="Times New Roman" w:hAnsi="Times New Roman" w:cs="Times New Roman"/>
                <w:sz w:val="24"/>
                <w:szCs w:val="24"/>
                <w:lang w:eastAsia="ru-RU"/>
              </w:rPr>
            </w:pPr>
            <w:r w:rsidRPr="009B677A">
              <w:rPr>
                <w:rFonts w:ascii="Times New Roman" w:eastAsia="Times New Roman" w:hAnsi="Times New Roman" w:cs="Times New Roman"/>
                <w:b/>
                <w:bCs/>
                <w:color w:val="000000"/>
                <w:sz w:val="24"/>
                <w:szCs w:val="24"/>
                <w:lang w:eastAsia="ru-RU"/>
              </w:rPr>
              <w:t>НАКАЗ</w:t>
            </w:r>
          </w:p>
        </w:tc>
      </w:tr>
      <w:tr w:rsidR="008F46EF" w:rsidRPr="008F46EF" w:rsidTr="008F46EF">
        <w:tc>
          <w:tcPr>
            <w:tcW w:w="12135" w:type="dxa"/>
            <w:gridSpan w:val="2"/>
            <w:tcBorders>
              <w:top w:val="single" w:sz="2" w:space="0" w:color="auto"/>
              <w:left w:val="single" w:sz="2" w:space="0" w:color="auto"/>
              <w:bottom w:val="single" w:sz="2" w:space="0" w:color="auto"/>
              <w:right w:val="single" w:sz="2" w:space="0" w:color="auto"/>
            </w:tcBorders>
            <w:hideMark/>
          </w:tcPr>
          <w:p w:rsidR="008F46EF" w:rsidRPr="009B677A" w:rsidRDefault="008F46EF" w:rsidP="008F46EF">
            <w:pPr>
              <w:spacing w:after="0" w:line="240" w:lineRule="auto"/>
              <w:ind w:left="376" w:right="376"/>
              <w:jc w:val="center"/>
              <w:textAlignment w:val="baseline"/>
              <w:rPr>
                <w:rFonts w:ascii="Times New Roman" w:eastAsia="Times New Roman" w:hAnsi="Times New Roman" w:cs="Times New Roman"/>
                <w:sz w:val="24"/>
                <w:szCs w:val="24"/>
                <w:lang w:eastAsia="ru-RU"/>
              </w:rPr>
            </w:pPr>
            <w:r w:rsidRPr="009B677A">
              <w:rPr>
                <w:rFonts w:ascii="Times New Roman" w:eastAsia="Times New Roman" w:hAnsi="Times New Roman" w:cs="Times New Roman"/>
                <w:b/>
                <w:bCs/>
                <w:color w:val="000000"/>
                <w:sz w:val="24"/>
                <w:szCs w:val="24"/>
                <w:lang w:eastAsia="ru-RU"/>
              </w:rPr>
              <w:t>21.11.2016  № 1400</w:t>
            </w:r>
          </w:p>
        </w:tc>
      </w:tr>
      <w:tr w:rsidR="008F46EF" w:rsidRPr="008F46EF" w:rsidTr="008F46EF">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8F46EF" w:rsidRPr="009B677A" w:rsidRDefault="008F46EF" w:rsidP="008F46EF">
            <w:pPr>
              <w:spacing w:after="0" w:line="240" w:lineRule="auto"/>
              <w:textAlignment w:val="baseline"/>
              <w:rPr>
                <w:rFonts w:ascii="Times New Roman" w:eastAsia="Times New Roman" w:hAnsi="Times New Roman" w:cs="Times New Roman"/>
                <w:sz w:val="24"/>
                <w:szCs w:val="24"/>
                <w:lang w:eastAsia="ru-RU"/>
              </w:rPr>
            </w:pPr>
            <w:bookmarkStart w:id="0" w:name="n3"/>
            <w:bookmarkEnd w:id="0"/>
            <w:r w:rsidRPr="009B677A">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8F46EF" w:rsidRPr="009B677A" w:rsidRDefault="008F46EF" w:rsidP="008F46EF">
            <w:pPr>
              <w:spacing w:after="0" w:line="240" w:lineRule="auto"/>
              <w:textAlignment w:val="baseline"/>
              <w:rPr>
                <w:rFonts w:ascii="Times New Roman" w:eastAsia="Times New Roman" w:hAnsi="Times New Roman" w:cs="Times New Roman"/>
                <w:sz w:val="24"/>
                <w:szCs w:val="24"/>
                <w:lang w:eastAsia="ru-RU"/>
              </w:rPr>
            </w:pPr>
            <w:r w:rsidRPr="009B677A">
              <w:rPr>
                <w:rFonts w:ascii="Times New Roman" w:eastAsia="Times New Roman" w:hAnsi="Times New Roman" w:cs="Times New Roman"/>
                <w:b/>
                <w:bCs/>
                <w:color w:val="000000"/>
                <w:sz w:val="24"/>
                <w:szCs w:val="24"/>
                <w:lang w:eastAsia="ru-RU"/>
              </w:rPr>
              <w:t>Зареєстровано в Міністерстві</w:t>
            </w:r>
            <w:r w:rsidRPr="009B677A">
              <w:rPr>
                <w:rFonts w:ascii="Times New Roman" w:eastAsia="Times New Roman" w:hAnsi="Times New Roman" w:cs="Times New Roman"/>
                <w:sz w:val="24"/>
                <w:szCs w:val="24"/>
                <w:lang w:eastAsia="ru-RU"/>
              </w:rPr>
              <w:t> </w:t>
            </w:r>
            <w:r w:rsidRPr="009B677A">
              <w:rPr>
                <w:rFonts w:ascii="Times New Roman" w:eastAsia="Times New Roman" w:hAnsi="Times New Roman" w:cs="Times New Roman"/>
                <w:sz w:val="24"/>
                <w:szCs w:val="24"/>
                <w:lang w:eastAsia="ru-RU"/>
              </w:rPr>
              <w:br/>
            </w:r>
            <w:r w:rsidRPr="009B677A">
              <w:rPr>
                <w:rFonts w:ascii="Times New Roman" w:eastAsia="Times New Roman" w:hAnsi="Times New Roman" w:cs="Times New Roman"/>
                <w:b/>
                <w:bCs/>
                <w:color w:val="000000"/>
                <w:sz w:val="24"/>
                <w:szCs w:val="24"/>
                <w:lang w:eastAsia="ru-RU"/>
              </w:rPr>
              <w:t>юстиції України</w:t>
            </w:r>
            <w:r w:rsidRPr="009B677A">
              <w:rPr>
                <w:rFonts w:ascii="Times New Roman" w:eastAsia="Times New Roman" w:hAnsi="Times New Roman" w:cs="Times New Roman"/>
                <w:sz w:val="24"/>
                <w:szCs w:val="24"/>
                <w:lang w:eastAsia="ru-RU"/>
              </w:rPr>
              <w:t> </w:t>
            </w:r>
            <w:r w:rsidRPr="009B677A">
              <w:rPr>
                <w:rFonts w:ascii="Times New Roman" w:eastAsia="Times New Roman" w:hAnsi="Times New Roman" w:cs="Times New Roman"/>
                <w:sz w:val="24"/>
                <w:szCs w:val="24"/>
                <w:lang w:eastAsia="ru-RU"/>
              </w:rPr>
              <w:br/>
            </w:r>
            <w:r w:rsidRPr="009B677A">
              <w:rPr>
                <w:rFonts w:ascii="Times New Roman" w:eastAsia="Times New Roman" w:hAnsi="Times New Roman" w:cs="Times New Roman"/>
                <w:b/>
                <w:bCs/>
                <w:color w:val="000000"/>
                <w:sz w:val="24"/>
                <w:szCs w:val="24"/>
                <w:lang w:eastAsia="ru-RU"/>
              </w:rPr>
              <w:t>14 грудня 2016 р.</w:t>
            </w:r>
            <w:r w:rsidRPr="009B677A">
              <w:rPr>
                <w:rFonts w:ascii="Times New Roman" w:eastAsia="Times New Roman" w:hAnsi="Times New Roman" w:cs="Times New Roman"/>
                <w:sz w:val="24"/>
                <w:szCs w:val="24"/>
                <w:lang w:eastAsia="ru-RU"/>
              </w:rPr>
              <w:t> </w:t>
            </w:r>
            <w:r w:rsidRPr="009B677A">
              <w:rPr>
                <w:rFonts w:ascii="Times New Roman" w:eastAsia="Times New Roman" w:hAnsi="Times New Roman" w:cs="Times New Roman"/>
                <w:sz w:val="24"/>
                <w:szCs w:val="24"/>
                <w:lang w:eastAsia="ru-RU"/>
              </w:rPr>
              <w:br/>
            </w:r>
            <w:r w:rsidRPr="009B677A">
              <w:rPr>
                <w:rFonts w:ascii="Times New Roman" w:eastAsia="Times New Roman" w:hAnsi="Times New Roman" w:cs="Times New Roman"/>
                <w:b/>
                <w:bCs/>
                <w:color w:val="000000"/>
                <w:sz w:val="24"/>
                <w:szCs w:val="24"/>
                <w:lang w:eastAsia="ru-RU"/>
              </w:rPr>
              <w:t>за № 1623/29753</w:t>
            </w:r>
          </w:p>
        </w:tc>
      </w:tr>
    </w:tbl>
    <w:p w:rsidR="008F46EF" w:rsidRPr="009B677A" w:rsidRDefault="008F46EF" w:rsidP="008F46EF">
      <w:pPr>
        <w:shd w:val="clear" w:color="auto" w:fill="FFFFFF"/>
        <w:spacing w:after="0" w:line="240" w:lineRule="auto"/>
        <w:ind w:left="376" w:right="376"/>
        <w:jc w:val="center"/>
        <w:textAlignment w:val="baseline"/>
        <w:rPr>
          <w:rFonts w:ascii="Times New Roman" w:eastAsia="Times New Roman" w:hAnsi="Times New Roman" w:cs="Times New Roman"/>
          <w:color w:val="000000"/>
          <w:sz w:val="24"/>
          <w:szCs w:val="24"/>
          <w:lang w:eastAsia="ru-RU"/>
        </w:rPr>
      </w:pPr>
      <w:bookmarkStart w:id="1" w:name="n4"/>
      <w:bookmarkEnd w:id="1"/>
      <w:r w:rsidRPr="009B677A">
        <w:rPr>
          <w:rFonts w:ascii="Times New Roman" w:eastAsia="Times New Roman" w:hAnsi="Times New Roman" w:cs="Times New Roman"/>
          <w:b/>
          <w:bCs/>
          <w:color w:val="000000"/>
          <w:sz w:val="24"/>
          <w:szCs w:val="24"/>
          <w:lang w:eastAsia="ru-RU"/>
        </w:rPr>
        <w:t xml:space="preserve">Про затвердження Положення про функціональну </w:t>
      </w:r>
      <w:proofErr w:type="gramStart"/>
      <w:r w:rsidRPr="009B677A">
        <w:rPr>
          <w:rFonts w:ascii="Times New Roman" w:eastAsia="Times New Roman" w:hAnsi="Times New Roman" w:cs="Times New Roman"/>
          <w:b/>
          <w:bCs/>
          <w:color w:val="000000"/>
          <w:sz w:val="24"/>
          <w:szCs w:val="24"/>
          <w:lang w:eastAsia="ru-RU"/>
        </w:rPr>
        <w:t>п</w:t>
      </w:r>
      <w:proofErr w:type="gramEnd"/>
      <w:r w:rsidRPr="009B677A">
        <w:rPr>
          <w:rFonts w:ascii="Times New Roman" w:eastAsia="Times New Roman" w:hAnsi="Times New Roman" w:cs="Times New Roman"/>
          <w:b/>
          <w:bCs/>
          <w:color w:val="000000"/>
          <w:sz w:val="24"/>
          <w:szCs w:val="24"/>
          <w:lang w:eastAsia="ru-RU"/>
        </w:rPr>
        <w:t>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 w:name="n5"/>
      <w:bookmarkEnd w:id="2"/>
      <w:r w:rsidRPr="008F46EF">
        <w:rPr>
          <w:rFonts w:ascii="Times New Roman" w:eastAsia="Times New Roman" w:hAnsi="Times New Roman" w:cs="Times New Roman"/>
          <w:color w:val="000000"/>
          <w:sz w:val="20"/>
          <w:szCs w:val="20"/>
          <w:lang w:eastAsia="ru-RU"/>
        </w:rPr>
        <w:t>Відповідно до</w:t>
      </w:r>
      <w:r w:rsidRPr="008F46EF">
        <w:rPr>
          <w:rFonts w:ascii="Times New Roman" w:eastAsia="Times New Roman" w:hAnsi="Times New Roman" w:cs="Times New Roman"/>
          <w:color w:val="000000"/>
          <w:sz w:val="20"/>
          <w:lang w:eastAsia="ru-RU"/>
        </w:rPr>
        <w:t> </w:t>
      </w:r>
      <w:hyperlink r:id="rId5" w:anchor="n158" w:tgtFrame="_blank" w:history="1">
        <w:r w:rsidRPr="008F46EF">
          <w:rPr>
            <w:rFonts w:ascii="Times New Roman" w:eastAsia="Times New Roman" w:hAnsi="Times New Roman" w:cs="Times New Roman"/>
            <w:color w:val="000099"/>
            <w:sz w:val="24"/>
            <w:szCs w:val="24"/>
            <w:u w:val="single"/>
            <w:lang w:eastAsia="ru-RU"/>
          </w:rPr>
          <w:t>статті 9</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Кодексу цивільного захисту України,</w:t>
      </w:r>
      <w:r w:rsidRPr="008F46EF">
        <w:rPr>
          <w:rFonts w:ascii="Times New Roman" w:eastAsia="Times New Roman" w:hAnsi="Times New Roman" w:cs="Times New Roman"/>
          <w:color w:val="000000"/>
          <w:sz w:val="20"/>
          <w:lang w:eastAsia="ru-RU"/>
        </w:rPr>
        <w:t> </w:t>
      </w:r>
      <w:hyperlink r:id="rId6" w:anchor="n25" w:tgtFrame="_blank" w:history="1">
        <w:r w:rsidRPr="008F46EF">
          <w:rPr>
            <w:rFonts w:ascii="Times New Roman" w:eastAsia="Times New Roman" w:hAnsi="Times New Roman" w:cs="Times New Roman"/>
            <w:color w:val="000099"/>
            <w:sz w:val="24"/>
            <w:szCs w:val="24"/>
            <w:u w:val="single"/>
            <w:lang w:eastAsia="ru-RU"/>
          </w:rPr>
          <w:t>пункту 7</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Положення про єдину державну систему цивільного захисту, затвердженого постановою Кабінету Міні</w:t>
      </w:r>
      <w:proofErr w:type="gramStart"/>
      <w:r w:rsidRPr="008F46EF">
        <w:rPr>
          <w:rFonts w:ascii="Times New Roman" w:eastAsia="Times New Roman" w:hAnsi="Times New Roman" w:cs="Times New Roman"/>
          <w:color w:val="000000"/>
          <w:sz w:val="20"/>
          <w:szCs w:val="20"/>
          <w:lang w:eastAsia="ru-RU"/>
        </w:rPr>
        <w:t>стр</w:t>
      </w:r>
      <w:proofErr w:type="gramEnd"/>
      <w:r w:rsidRPr="008F46EF">
        <w:rPr>
          <w:rFonts w:ascii="Times New Roman" w:eastAsia="Times New Roman" w:hAnsi="Times New Roman" w:cs="Times New Roman"/>
          <w:color w:val="000000"/>
          <w:sz w:val="20"/>
          <w:szCs w:val="20"/>
          <w:lang w:eastAsia="ru-RU"/>
        </w:rPr>
        <w:t>ів України від 09 січня 2014 року № 11, та</w:t>
      </w:r>
      <w:r w:rsidRPr="008F46EF">
        <w:rPr>
          <w:rFonts w:ascii="Times New Roman" w:eastAsia="Times New Roman" w:hAnsi="Times New Roman" w:cs="Times New Roman"/>
          <w:color w:val="000000"/>
          <w:sz w:val="20"/>
          <w:lang w:eastAsia="ru-RU"/>
        </w:rPr>
        <w:t> </w:t>
      </w:r>
      <w:hyperlink r:id="rId7" w:anchor="n12" w:tgtFrame="_blank" w:history="1">
        <w:r w:rsidRPr="008F46EF">
          <w:rPr>
            <w:rFonts w:ascii="Times New Roman" w:eastAsia="Times New Roman" w:hAnsi="Times New Roman" w:cs="Times New Roman"/>
            <w:color w:val="000099"/>
            <w:sz w:val="24"/>
            <w:szCs w:val="24"/>
            <w:u w:val="single"/>
            <w:lang w:eastAsia="ru-RU"/>
          </w:rPr>
          <w:t>Типового положення про функціональну підсистему єдиної державної системи цивільного захисту</w:t>
        </w:r>
      </w:hyperlink>
      <w:r w:rsidRPr="008F46EF">
        <w:rPr>
          <w:rFonts w:ascii="Times New Roman" w:eastAsia="Times New Roman" w:hAnsi="Times New Roman" w:cs="Times New Roman"/>
          <w:color w:val="000000"/>
          <w:sz w:val="20"/>
          <w:szCs w:val="20"/>
          <w:lang w:eastAsia="ru-RU"/>
        </w:rPr>
        <w:t>, затвердженого постановою Кабінету Міні</w:t>
      </w:r>
      <w:proofErr w:type="gramStart"/>
      <w:r w:rsidRPr="008F46EF">
        <w:rPr>
          <w:rFonts w:ascii="Times New Roman" w:eastAsia="Times New Roman" w:hAnsi="Times New Roman" w:cs="Times New Roman"/>
          <w:color w:val="000000"/>
          <w:sz w:val="20"/>
          <w:szCs w:val="20"/>
          <w:lang w:eastAsia="ru-RU"/>
        </w:rPr>
        <w:t>стр</w:t>
      </w:r>
      <w:proofErr w:type="gramEnd"/>
      <w:r w:rsidRPr="008F46EF">
        <w:rPr>
          <w:rFonts w:ascii="Times New Roman" w:eastAsia="Times New Roman" w:hAnsi="Times New Roman" w:cs="Times New Roman"/>
          <w:color w:val="000000"/>
          <w:sz w:val="20"/>
          <w:szCs w:val="20"/>
          <w:lang w:eastAsia="ru-RU"/>
        </w:rPr>
        <w:t>ів України від 11 березня 2015 року № 101,</w:t>
      </w:r>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b/>
          <w:bCs/>
          <w:color w:val="000000"/>
          <w:spacing w:val="25"/>
          <w:sz w:val="24"/>
          <w:szCs w:val="24"/>
          <w:lang w:eastAsia="ru-RU"/>
        </w:rPr>
        <w:t>НАКАЗУЮ:</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 w:name="n6"/>
      <w:bookmarkEnd w:id="3"/>
      <w:r w:rsidRPr="008F46EF">
        <w:rPr>
          <w:rFonts w:ascii="Times New Roman" w:eastAsia="Times New Roman" w:hAnsi="Times New Roman" w:cs="Times New Roman"/>
          <w:color w:val="000000"/>
          <w:sz w:val="20"/>
          <w:szCs w:val="20"/>
          <w:lang w:eastAsia="ru-RU"/>
        </w:rPr>
        <w:t>1. Затвердити</w:t>
      </w:r>
      <w:r w:rsidRPr="008F46EF">
        <w:rPr>
          <w:rFonts w:ascii="Times New Roman" w:eastAsia="Times New Roman" w:hAnsi="Times New Roman" w:cs="Times New Roman"/>
          <w:color w:val="000000"/>
          <w:sz w:val="20"/>
          <w:lang w:eastAsia="ru-RU"/>
        </w:rPr>
        <w:t> </w:t>
      </w:r>
      <w:hyperlink r:id="rId8" w:anchor="n13" w:history="1">
        <w:r w:rsidRPr="008F46EF">
          <w:rPr>
            <w:rFonts w:ascii="Times New Roman" w:eastAsia="Times New Roman" w:hAnsi="Times New Roman" w:cs="Times New Roman"/>
            <w:color w:val="006600"/>
            <w:sz w:val="24"/>
            <w:szCs w:val="24"/>
            <w:u w:val="single"/>
            <w:lang w:eastAsia="ru-RU"/>
          </w:rPr>
          <w:t xml:space="preserve">Положення про функціональну </w:t>
        </w:r>
        <w:proofErr w:type="gramStart"/>
        <w:r w:rsidRPr="008F46EF">
          <w:rPr>
            <w:rFonts w:ascii="Times New Roman" w:eastAsia="Times New Roman" w:hAnsi="Times New Roman" w:cs="Times New Roman"/>
            <w:color w:val="006600"/>
            <w:sz w:val="24"/>
            <w:szCs w:val="24"/>
            <w:u w:val="single"/>
            <w:lang w:eastAsia="ru-RU"/>
          </w:rPr>
          <w:t>п</w:t>
        </w:r>
        <w:proofErr w:type="gramEnd"/>
        <w:r w:rsidRPr="008F46EF">
          <w:rPr>
            <w:rFonts w:ascii="Times New Roman" w:eastAsia="Times New Roman" w:hAnsi="Times New Roman" w:cs="Times New Roman"/>
            <w:color w:val="006600"/>
            <w:sz w:val="24"/>
            <w:szCs w:val="24"/>
            <w:u w:val="single"/>
            <w:lang w:eastAsia="ru-RU"/>
          </w:rPr>
          <w:t>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w:t>
        </w:r>
      </w:hyperlink>
      <w:r w:rsidRPr="008F46EF">
        <w:rPr>
          <w:rFonts w:ascii="Times New Roman" w:eastAsia="Times New Roman" w:hAnsi="Times New Roman" w:cs="Times New Roman"/>
          <w:color w:val="000000"/>
          <w:sz w:val="20"/>
          <w:szCs w:val="20"/>
          <w:lang w:eastAsia="ru-RU"/>
        </w:rPr>
        <w:t>, що додається.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 w:name="n7"/>
      <w:bookmarkEnd w:id="4"/>
      <w:r w:rsidRPr="008F46EF">
        <w:rPr>
          <w:rFonts w:ascii="Times New Roman" w:eastAsia="Times New Roman" w:hAnsi="Times New Roman" w:cs="Times New Roman"/>
          <w:color w:val="000000"/>
          <w:sz w:val="20"/>
          <w:szCs w:val="20"/>
          <w:lang w:eastAsia="ru-RU"/>
        </w:rPr>
        <w:t>2. Сектору мобілізаційної роботи, цивільного захисту та безпеки життєдіяльності (Цимбал А.А.) в установленому порядку подати цей наказ на державну реєстрацію до Міністерства юстиції України.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5" w:name="n8"/>
      <w:bookmarkEnd w:id="5"/>
      <w:r w:rsidRPr="008F46EF">
        <w:rPr>
          <w:rFonts w:ascii="Times New Roman" w:eastAsia="Times New Roman" w:hAnsi="Times New Roman" w:cs="Times New Roman"/>
          <w:color w:val="000000"/>
          <w:sz w:val="20"/>
          <w:szCs w:val="20"/>
          <w:lang w:eastAsia="ru-RU"/>
        </w:rPr>
        <w:t>3. Цей наказ набирає чинності з дня його офіційного опублікування.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 w:name="n9"/>
      <w:bookmarkEnd w:id="6"/>
      <w:r w:rsidRPr="008F46EF">
        <w:rPr>
          <w:rFonts w:ascii="Times New Roman" w:eastAsia="Times New Roman" w:hAnsi="Times New Roman" w:cs="Times New Roman"/>
          <w:color w:val="000000"/>
          <w:sz w:val="20"/>
          <w:szCs w:val="20"/>
          <w:lang w:eastAsia="ru-RU"/>
        </w:rPr>
        <w:t>4. Контроль за виконанням цього наказу покласти на першого заступника Міністра Ковтунця В.В.</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1685"/>
        <w:gridCol w:w="3744"/>
      </w:tblGrid>
      <w:tr w:rsidR="008F46EF" w:rsidRPr="008F46EF" w:rsidTr="008F46EF">
        <w:tc>
          <w:tcPr>
            <w:tcW w:w="2100" w:type="pct"/>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after="0" w:line="240" w:lineRule="auto"/>
              <w:jc w:val="center"/>
              <w:textAlignment w:val="baseline"/>
              <w:rPr>
                <w:rFonts w:ascii="Times New Roman" w:eastAsia="Times New Roman" w:hAnsi="Times New Roman" w:cs="Times New Roman"/>
                <w:sz w:val="24"/>
                <w:szCs w:val="24"/>
                <w:lang w:eastAsia="ru-RU"/>
              </w:rPr>
            </w:pPr>
            <w:bookmarkStart w:id="7" w:name="n10"/>
            <w:bookmarkEnd w:id="7"/>
            <w:r w:rsidRPr="008F46EF">
              <w:rPr>
                <w:rFonts w:ascii="Times New Roman" w:eastAsia="Times New Roman" w:hAnsi="Times New Roman" w:cs="Times New Roman"/>
                <w:b/>
                <w:bCs/>
                <w:color w:val="000000"/>
                <w:sz w:val="24"/>
                <w:szCs w:val="24"/>
                <w:lang w:eastAsia="ru-RU"/>
              </w:rPr>
              <w:t>Міні</w:t>
            </w:r>
            <w:proofErr w:type="gramStart"/>
            <w:r w:rsidRPr="008F46EF">
              <w:rPr>
                <w:rFonts w:ascii="Times New Roman" w:eastAsia="Times New Roman" w:hAnsi="Times New Roman" w:cs="Times New Roman"/>
                <w:b/>
                <w:bCs/>
                <w:color w:val="000000"/>
                <w:sz w:val="24"/>
                <w:szCs w:val="24"/>
                <w:lang w:eastAsia="ru-RU"/>
              </w:rPr>
              <w:t>стр</w:t>
            </w:r>
            <w:proofErr w:type="gramEnd"/>
          </w:p>
        </w:tc>
        <w:tc>
          <w:tcPr>
            <w:tcW w:w="3500" w:type="pct"/>
            <w:gridSpan w:val="2"/>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after="0" w:line="240" w:lineRule="auto"/>
              <w:jc w:val="right"/>
              <w:textAlignment w:val="baseline"/>
              <w:rPr>
                <w:rFonts w:ascii="Times New Roman" w:eastAsia="Times New Roman" w:hAnsi="Times New Roman" w:cs="Times New Roman"/>
                <w:sz w:val="24"/>
                <w:szCs w:val="24"/>
                <w:lang w:eastAsia="ru-RU"/>
              </w:rPr>
            </w:pPr>
            <w:r w:rsidRPr="008F46EF">
              <w:rPr>
                <w:rFonts w:ascii="Times New Roman" w:eastAsia="Times New Roman" w:hAnsi="Times New Roman" w:cs="Times New Roman"/>
                <w:b/>
                <w:bCs/>
                <w:color w:val="000000"/>
                <w:sz w:val="24"/>
                <w:szCs w:val="24"/>
                <w:lang w:eastAsia="ru-RU"/>
              </w:rPr>
              <w:t>Л.М. Гриневич</w:t>
            </w:r>
          </w:p>
        </w:tc>
      </w:tr>
      <w:tr w:rsidR="008F46EF" w:rsidRPr="008F46EF" w:rsidTr="008F46EF">
        <w:tc>
          <w:tcPr>
            <w:tcW w:w="3000" w:type="pct"/>
            <w:gridSpan w:val="2"/>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before="125" w:after="125" w:line="240" w:lineRule="auto"/>
              <w:textAlignment w:val="baseline"/>
              <w:rPr>
                <w:rFonts w:ascii="Times New Roman" w:eastAsia="Times New Roman" w:hAnsi="Times New Roman" w:cs="Times New Roman"/>
                <w:sz w:val="24"/>
                <w:szCs w:val="24"/>
                <w:lang w:eastAsia="ru-RU"/>
              </w:rPr>
            </w:pPr>
            <w:bookmarkStart w:id="8" w:name="n155"/>
            <w:bookmarkEnd w:id="8"/>
            <w:r w:rsidRPr="008F46EF">
              <w:rPr>
                <w:rFonts w:ascii="Times New Roman" w:eastAsia="Times New Roman" w:hAnsi="Times New Roman" w:cs="Times New Roman"/>
                <w:sz w:val="24"/>
                <w:szCs w:val="24"/>
                <w:lang w:eastAsia="ru-RU"/>
              </w:rPr>
              <w:t>ПОГОДЖЕНО:</w:t>
            </w:r>
          </w:p>
          <w:p w:rsidR="008F46EF" w:rsidRPr="008F46EF" w:rsidRDefault="008F46EF" w:rsidP="008F46EF">
            <w:pPr>
              <w:spacing w:before="125" w:after="125" w:line="240" w:lineRule="auto"/>
              <w:textAlignment w:val="baseline"/>
              <w:rPr>
                <w:rFonts w:ascii="Times New Roman" w:eastAsia="Times New Roman" w:hAnsi="Times New Roman" w:cs="Times New Roman"/>
                <w:sz w:val="24"/>
                <w:szCs w:val="24"/>
                <w:lang w:eastAsia="ru-RU"/>
              </w:rPr>
            </w:pPr>
            <w:r w:rsidRPr="008F46EF">
              <w:rPr>
                <w:rFonts w:ascii="Times New Roman" w:eastAsia="Times New Roman" w:hAnsi="Times New Roman" w:cs="Times New Roman"/>
                <w:sz w:val="24"/>
                <w:szCs w:val="24"/>
                <w:lang w:eastAsia="ru-RU"/>
              </w:rPr>
              <w:t>Голова</w:t>
            </w:r>
            <w:proofErr w:type="gramStart"/>
            <w:r w:rsidRPr="008F46EF">
              <w:rPr>
                <w:rFonts w:ascii="Times New Roman" w:eastAsia="Times New Roman" w:hAnsi="Times New Roman" w:cs="Times New Roman"/>
                <w:sz w:val="24"/>
                <w:szCs w:val="24"/>
                <w:lang w:eastAsia="ru-RU"/>
              </w:rPr>
              <w:t xml:space="preserve"> Д</w:t>
            </w:r>
            <w:proofErr w:type="gramEnd"/>
            <w:r w:rsidRPr="008F46EF">
              <w:rPr>
                <w:rFonts w:ascii="Times New Roman" w:eastAsia="Times New Roman" w:hAnsi="Times New Roman" w:cs="Times New Roman"/>
                <w:sz w:val="24"/>
                <w:szCs w:val="24"/>
                <w:lang w:eastAsia="ru-RU"/>
              </w:rPr>
              <w:t>ержавної служби України </w:t>
            </w:r>
            <w:r w:rsidRPr="008F46EF">
              <w:rPr>
                <w:rFonts w:ascii="Times New Roman" w:eastAsia="Times New Roman" w:hAnsi="Times New Roman" w:cs="Times New Roman"/>
                <w:sz w:val="24"/>
                <w:szCs w:val="24"/>
                <w:lang w:eastAsia="ru-RU"/>
              </w:rPr>
              <w:br/>
              <w:t>з надзвичайних ситуацій</w:t>
            </w:r>
          </w:p>
        </w:tc>
        <w:tc>
          <w:tcPr>
            <w:tcW w:w="2000" w:type="pct"/>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before="125" w:after="125" w:line="240" w:lineRule="auto"/>
              <w:jc w:val="right"/>
              <w:textAlignment w:val="baseline"/>
              <w:rPr>
                <w:rFonts w:ascii="Times New Roman" w:eastAsia="Times New Roman" w:hAnsi="Times New Roman" w:cs="Times New Roman"/>
                <w:sz w:val="24"/>
                <w:szCs w:val="24"/>
                <w:lang w:eastAsia="ru-RU"/>
              </w:rPr>
            </w:pPr>
          </w:p>
          <w:p w:rsidR="008F46EF" w:rsidRPr="008F46EF" w:rsidRDefault="008F46EF" w:rsidP="008F46EF">
            <w:pPr>
              <w:spacing w:before="125" w:after="125" w:line="240" w:lineRule="auto"/>
              <w:jc w:val="right"/>
              <w:textAlignment w:val="baseline"/>
              <w:rPr>
                <w:rFonts w:ascii="Times New Roman" w:eastAsia="Times New Roman" w:hAnsi="Times New Roman" w:cs="Times New Roman"/>
                <w:sz w:val="24"/>
                <w:szCs w:val="24"/>
                <w:lang w:eastAsia="ru-RU"/>
              </w:rPr>
            </w:pPr>
            <w:r w:rsidRPr="008F46EF">
              <w:rPr>
                <w:rFonts w:ascii="Times New Roman" w:eastAsia="Times New Roman" w:hAnsi="Times New Roman" w:cs="Times New Roman"/>
                <w:sz w:val="24"/>
                <w:szCs w:val="24"/>
                <w:lang w:eastAsia="ru-RU"/>
              </w:rPr>
              <w:br/>
              <w:t>М. Чечоткін</w:t>
            </w:r>
          </w:p>
        </w:tc>
      </w:tr>
    </w:tbl>
    <w:p w:rsidR="008F46EF" w:rsidRPr="008F46EF" w:rsidRDefault="000774D2" w:rsidP="008F46EF">
      <w:pPr>
        <w:spacing w:before="50" w:after="50" w:line="240" w:lineRule="auto"/>
        <w:rPr>
          <w:rFonts w:ascii="Times New Roman" w:eastAsia="Times New Roman" w:hAnsi="Times New Roman" w:cs="Times New Roman"/>
          <w:sz w:val="24"/>
          <w:szCs w:val="24"/>
          <w:lang w:eastAsia="ru-RU"/>
        </w:rPr>
      </w:pPr>
      <w:bookmarkStart w:id="9" w:name="n152"/>
      <w:bookmarkEnd w:id="9"/>
      <w:r w:rsidRPr="000774D2">
        <w:rPr>
          <w:rFonts w:ascii="Times New Roman" w:eastAsia="Times New Roman" w:hAnsi="Times New Roman" w:cs="Times New Roman"/>
          <w:sz w:val="24"/>
          <w:szCs w:val="24"/>
          <w:lang w:eastAsia="ru-RU"/>
        </w:rPr>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5617"/>
        <w:gridCol w:w="3744"/>
      </w:tblGrid>
      <w:tr w:rsidR="008F46EF" w:rsidRPr="008F46EF" w:rsidTr="008F46EF">
        <w:tc>
          <w:tcPr>
            <w:tcW w:w="3000" w:type="pct"/>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after="0" w:line="240" w:lineRule="auto"/>
              <w:textAlignment w:val="baseline"/>
              <w:rPr>
                <w:rFonts w:ascii="Times New Roman" w:eastAsia="Times New Roman" w:hAnsi="Times New Roman" w:cs="Times New Roman"/>
                <w:sz w:val="24"/>
                <w:szCs w:val="24"/>
                <w:lang w:eastAsia="ru-RU"/>
              </w:rPr>
            </w:pPr>
            <w:bookmarkStart w:id="10" w:name="n11"/>
            <w:bookmarkEnd w:id="10"/>
            <w:r w:rsidRPr="008F46EF">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after="0" w:line="240" w:lineRule="auto"/>
              <w:textAlignment w:val="baseline"/>
              <w:rPr>
                <w:rFonts w:ascii="Times New Roman" w:eastAsia="Times New Roman" w:hAnsi="Times New Roman" w:cs="Times New Roman"/>
                <w:sz w:val="24"/>
                <w:szCs w:val="24"/>
                <w:lang w:eastAsia="ru-RU"/>
              </w:rPr>
            </w:pPr>
            <w:r w:rsidRPr="008F46EF">
              <w:rPr>
                <w:rFonts w:ascii="Times New Roman" w:eastAsia="Times New Roman" w:hAnsi="Times New Roman" w:cs="Times New Roman"/>
                <w:b/>
                <w:bCs/>
                <w:color w:val="000000"/>
                <w:sz w:val="24"/>
                <w:szCs w:val="24"/>
                <w:lang w:eastAsia="ru-RU"/>
              </w:rPr>
              <w:t>ЗАТВЕРДЖЕНО</w:t>
            </w:r>
            <w:r w:rsidRPr="008F46EF">
              <w:rPr>
                <w:rFonts w:ascii="Times New Roman" w:eastAsia="Times New Roman" w:hAnsi="Times New Roman" w:cs="Times New Roman"/>
                <w:sz w:val="24"/>
                <w:szCs w:val="24"/>
                <w:lang w:eastAsia="ru-RU"/>
              </w:rPr>
              <w:t> </w:t>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Наказ Міністерства</w:t>
            </w:r>
            <w:r w:rsidRPr="008F46EF">
              <w:rPr>
                <w:rFonts w:ascii="Times New Roman" w:eastAsia="Times New Roman" w:hAnsi="Times New Roman" w:cs="Times New Roman"/>
                <w:sz w:val="24"/>
                <w:szCs w:val="24"/>
                <w:lang w:eastAsia="ru-RU"/>
              </w:rPr>
              <w:t> </w:t>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освіти і науки України</w:t>
            </w:r>
            <w:r w:rsidRPr="008F46EF">
              <w:rPr>
                <w:rFonts w:ascii="Times New Roman" w:eastAsia="Times New Roman" w:hAnsi="Times New Roman" w:cs="Times New Roman"/>
                <w:sz w:val="24"/>
                <w:szCs w:val="24"/>
                <w:lang w:eastAsia="ru-RU"/>
              </w:rPr>
              <w:t> </w:t>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21.11.2016  № 1400</w:t>
            </w:r>
          </w:p>
        </w:tc>
      </w:tr>
      <w:tr w:rsidR="008F46EF" w:rsidRPr="008F46EF" w:rsidTr="008F46EF">
        <w:tc>
          <w:tcPr>
            <w:tcW w:w="3000" w:type="pct"/>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after="0" w:line="240" w:lineRule="auto"/>
              <w:textAlignment w:val="baseline"/>
              <w:rPr>
                <w:rFonts w:ascii="Times New Roman" w:eastAsia="Times New Roman" w:hAnsi="Times New Roman" w:cs="Times New Roman"/>
                <w:sz w:val="24"/>
                <w:szCs w:val="24"/>
                <w:lang w:eastAsia="ru-RU"/>
              </w:rPr>
            </w:pPr>
            <w:bookmarkStart w:id="11" w:name="n12"/>
            <w:bookmarkEnd w:id="11"/>
            <w:r w:rsidRPr="008F46EF">
              <w:rPr>
                <w:rFonts w:ascii="Times New Roman" w:eastAsia="Times New Roman" w:hAnsi="Times New Roman" w:cs="Times New Roman"/>
                <w:b/>
                <w:bCs/>
                <w:color w:val="000000"/>
                <w:sz w:val="24"/>
                <w:szCs w:val="24"/>
                <w:bdr w:val="none" w:sz="0" w:space="0" w:color="auto" w:frame="1"/>
                <w:lang w:eastAsia="ru-RU"/>
              </w:rPr>
              <w:br/>
            </w:r>
          </w:p>
        </w:tc>
        <w:tc>
          <w:tcPr>
            <w:tcW w:w="2000" w:type="pct"/>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after="0" w:line="240" w:lineRule="auto"/>
              <w:textAlignment w:val="baseline"/>
              <w:rPr>
                <w:rFonts w:ascii="Times New Roman" w:eastAsia="Times New Roman" w:hAnsi="Times New Roman" w:cs="Times New Roman"/>
                <w:sz w:val="24"/>
                <w:szCs w:val="24"/>
                <w:lang w:eastAsia="ru-RU"/>
              </w:rPr>
            </w:pPr>
            <w:r w:rsidRPr="008F46EF">
              <w:rPr>
                <w:rFonts w:ascii="Times New Roman" w:eastAsia="Times New Roman" w:hAnsi="Times New Roman" w:cs="Times New Roman"/>
                <w:b/>
                <w:bCs/>
                <w:color w:val="000000"/>
                <w:sz w:val="24"/>
                <w:szCs w:val="24"/>
                <w:lang w:eastAsia="ru-RU"/>
              </w:rPr>
              <w:t>Зареєстровано в Міністерстві</w:t>
            </w:r>
            <w:r w:rsidRPr="008F46EF">
              <w:rPr>
                <w:rFonts w:ascii="Times New Roman" w:eastAsia="Times New Roman" w:hAnsi="Times New Roman" w:cs="Times New Roman"/>
                <w:sz w:val="24"/>
                <w:szCs w:val="24"/>
                <w:lang w:eastAsia="ru-RU"/>
              </w:rPr>
              <w:t> </w:t>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юстиції України</w:t>
            </w:r>
            <w:r w:rsidRPr="008F46EF">
              <w:rPr>
                <w:rFonts w:ascii="Times New Roman" w:eastAsia="Times New Roman" w:hAnsi="Times New Roman" w:cs="Times New Roman"/>
                <w:sz w:val="24"/>
                <w:szCs w:val="24"/>
                <w:lang w:eastAsia="ru-RU"/>
              </w:rPr>
              <w:t> </w:t>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14 грудня 2016 р.</w:t>
            </w:r>
            <w:r w:rsidRPr="008F46EF">
              <w:rPr>
                <w:rFonts w:ascii="Times New Roman" w:eastAsia="Times New Roman" w:hAnsi="Times New Roman" w:cs="Times New Roman"/>
                <w:sz w:val="24"/>
                <w:szCs w:val="24"/>
                <w:lang w:eastAsia="ru-RU"/>
              </w:rPr>
              <w:t> </w:t>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за № 1623/29753</w:t>
            </w:r>
          </w:p>
        </w:tc>
      </w:tr>
    </w:tbl>
    <w:p w:rsidR="008F46EF" w:rsidRPr="009B677A" w:rsidRDefault="008F46EF" w:rsidP="008F46EF">
      <w:pPr>
        <w:shd w:val="clear" w:color="auto" w:fill="FFFFFF"/>
        <w:spacing w:after="0" w:line="240" w:lineRule="auto"/>
        <w:ind w:left="376" w:right="376"/>
        <w:jc w:val="center"/>
        <w:textAlignment w:val="baseline"/>
        <w:rPr>
          <w:rFonts w:ascii="Times New Roman" w:eastAsia="Times New Roman" w:hAnsi="Times New Roman" w:cs="Times New Roman"/>
          <w:color w:val="000000"/>
          <w:sz w:val="24"/>
          <w:szCs w:val="24"/>
          <w:lang w:eastAsia="ru-RU"/>
        </w:rPr>
      </w:pPr>
      <w:bookmarkStart w:id="12" w:name="n13"/>
      <w:bookmarkEnd w:id="12"/>
      <w:r w:rsidRPr="009B677A">
        <w:rPr>
          <w:rFonts w:ascii="Times New Roman" w:eastAsia="Times New Roman" w:hAnsi="Times New Roman" w:cs="Times New Roman"/>
          <w:b/>
          <w:bCs/>
          <w:color w:val="000000"/>
          <w:sz w:val="24"/>
          <w:szCs w:val="24"/>
          <w:lang w:eastAsia="ru-RU"/>
        </w:rPr>
        <w:t>ПОЛОЖЕННЯ </w:t>
      </w:r>
      <w:r w:rsidRPr="009B677A">
        <w:rPr>
          <w:rFonts w:ascii="Times New Roman" w:eastAsia="Times New Roman" w:hAnsi="Times New Roman" w:cs="Times New Roman"/>
          <w:color w:val="000000"/>
          <w:sz w:val="24"/>
          <w:szCs w:val="24"/>
          <w:lang w:eastAsia="ru-RU"/>
        </w:rPr>
        <w:br/>
      </w:r>
      <w:r w:rsidRPr="009B677A">
        <w:rPr>
          <w:rFonts w:ascii="Times New Roman" w:eastAsia="Times New Roman" w:hAnsi="Times New Roman" w:cs="Times New Roman"/>
          <w:b/>
          <w:bCs/>
          <w:color w:val="000000"/>
          <w:sz w:val="24"/>
          <w:szCs w:val="24"/>
          <w:lang w:eastAsia="ru-RU"/>
        </w:rPr>
        <w:t xml:space="preserve">про функціональну </w:t>
      </w:r>
      <w:proofErr w:type="gramStart"/>
      <w:r w:rsidRPr="009B677A">
        <w:rPr>
          <w:rFonts w:ascii="Times New Roman" w:eastAsia="Times New Roman" w:hAnsi="Times New Roman" w:cs="Times New Roman"/>
          <w:b/>
          <w:bCs/>
          <w:color w:val="000000"/>
          <w:sz w:val="24"/>
          <w:szCs w:val="24"/>
          <w:lang w:eastAsia="ru-RU"/>
        </w:rPr>
        <w:t>п</w:t>
      </w:r>
      <w:proofErr w:type="gramEnd"/>
      <w:r w:rsidRPr="009B677A">
        <w:rPr>
          <w:rFonts w:ascii="Times New Roman" w:eastAsia="Times New Roman" w:hAnsi="Times New Roman" w:cs="Times New Roman"/>
          <w:b/>
          <w:bCs/>
          <w:color w:val="000000"/>
          <w:sz w:val="24"/>
          <w:szCs w:val="24"/>
          <w:lang w:eastAsia="ru-RU"/>
        </w:rPr>
        <w:t>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 w:name="n14"/>
      <w:bookmarkEnd w:id="13"/>
      <w:r w:rsidRPr="008F46EF">
        <w:rPr>
          <w:rFonts w:ascii="Times New Roman" w:eastAsia="Times New Roman" w:hAnsi="Times New Roman" w:cs="Times New Roman"/>
          <w:color w:val="000000"/>
          <w:sz w:val="20"/>
          <w:szCs w:val="20"/>
          <w:lang w:eastAsia="ru-RU"/>
        </w:rPr>
        <w:t xml:space="preserve">1. Це Положення визначає мету, завдання, організацію управління, склад сил і засобів, порядок їх взаємодії і діяльності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(далі - функціональна підсистема).</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4" w:name="n15"/>
      <w:bookmarkEnd w:id="14"/>
      <w:r w:rsidRPr="008F46EF">
        <w:rPr>
          <w:rFonts w:ascii="Times New Roman" w:eastAsia="Times New Roman" w:hAnsi="Times New Roman" w:cs="Times New Roman"/>
          <w:color w:val="000000"/>
          <w:sz w:val="20"/>
          <w:szCs w:val="20"/>
          <w:lang w:eastAsia="ru-RU"/>
        </w:rPr>
        <w:t xml:space="preserve">2. У цьому Положенні термін "функціональна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ідсистема" вживається у значенні складової частини єдиної державної системи цивільного захисту, до якої входять органи управління та підпорядковані їм сили цивільного захисту, суб’єкти господарювання, які виконують завдання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5" w:name="n16"/>
      <w:bookmarkEnd w:id="15"/>
      <w:r w:rsidRPr="008F46EF">
        <w:rPr>
          <w:rFonts w:ascii="Times New Roman" w:eastAsia="Times New Roman" w:hAnsi="Times New Roman" w:cs="Times New Roman"/>
          <w:color w:val="000000"/>
          <w:sz w:val="20"/>
          <w:szCs w:val="20"/>
          <w:lang w:eastAsia="ru-RU"/>
        </w:rPr>
        <w:lastRenderedPageBreak/>
        <w:t>Інші терміни вживаються у значеннях, викладених в</w:t>
      </w:r>
      <w:r w:rsidRPr="008F46EF">
        <w:rPr>
          <w:rFonts w:ascii="Times New Roman" w:eastAsia="Times New Roman" w:hAnsi="Times New Roman" w:cs="Times New Roman"/>
          <w:color w:val="000000"/>
          <w:sz w:val="20"/>
          <w:lang w:eastAsia="ru-RU"/>
        </w:rPr>
        <w:t> </w:t>
      </w:r>
      <w:hyperlink r:id="rId9" w:tgtFrame="_blank" w:history="1">
        <w:r w:rsidRPr="008F46EF">
          <w:rPr>
            <w:rFonts w:ascii="Times New Roman" w:eastAsia="Times New Roman" w:hAnsi="Times New Roman" w:cs="Times New Roman"/>
            <w:color w:val="000099"/>
            <w:sz w:val="24"/>
            <w:szCs w:val="24"/>
            <w:u w:val="single"/>
            <w:lang w:eastAsia="ru-RU"/>
          </w:rPr>
          <w:t>Кодексі цивільного захисту України</w:t>
        </w:r>
      </w:hyperlink>
      <w:r w:rsidRPr="008F46EF">
        <w:rPr>
          <w:rFonts w:ascii="Times New Roman" w:eastAsia="Times New Roman" w:hAnsi="Times New Roman" w:cs="Times New Roman"/>
          <w:color w:val="000000"/>
          <w:sz w:val="20"/>
          <w:szCs w:val="20"/>
          <w:lang w:eastAsia="ru-RU"/>
        </w:rPr>
        <w:t>,</w:t>
      </w:r>
      <w:r w:rsidRPr="008F46EF">
        <w:rPr>
          <w:rFonts w:ascii="Times New Roman" w:eastAsia="Times New Roman" w:hAnsi="Times New Roman" w:cs="Times New Roman"/>
          <w:color w:val="000000"/>
          <w:sz w:val="20"/>
          <w:lang w:eastAsia="ru-RU"/>
        </w:rPr>
        <w:t> </w:t>
      </w:r>
      <w:hyperlink r:id="rId10" w:tgtFrame="_blank" w:history="1">
        <w:r w:rsidRPr="008F46EF">
          <w:rPr>
            <w:rFonts w:ascii="Times New Roman" w:eastAsia="Times New Roman" w:hAnsi="Times New Roman" w:cs="Times New Roman"/>
            <w:color w:val="000099"/>
            <w:sz w:val="24"/>
            <w:szCs w:val="24"/>
            <w:u w:val="single"/>
            <w:lang w:eastAsia="ru-RU"/>
          </w:rPr>
          <w:t>Законі України</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“Про освіту” та</w:t>
      </w:r>
      <w:r w:rsidRPr="008F46EF">
        <w:rPr>
          <w:rFonts w:ascii="Times New Roman" w:eastAsia="Times New Roman" w:hAnsi="Times New Roman" w:cs="Times New Roman"/>
          <w:color w:val="000000"/>
          <w:sz w:val="20"/>
          <w:lang w:eastAsia="ru-RU"/>
        </w:rPr>
        <w:t> </w:t>
      </w:r>
      <w:hyperlink r:id="rId11" w:anchor="n10" w:tgtFrame="_blank" w:history="1">
        <w:r w:rsidRPr="008F46EF">
          <w:rPr>
            <w:rFonts w:ascii="Times New Roman" w:eastAsia="Times New Roman" w:hAnsi="Times New Roman" w:cs="Times New Roman"/>
            <w:color w:val="000099"/>
            <w:sz w:val="24"/>
            <w:szCs w:val="24"/>
            <w:u w:val="single"/>
            <w:lang w:eastAsia="ru-RU"/>
          </w:rPr>
          <w:t>Положенні про єдину державну систему цивільного захисту</w:t>
        </w:r>
      </w:hyperlink>
      <w:r w:rsidRPr="008F46EF">
        <w:rPr>
          <w:rFonts w:ascii="Times New Roman" w:eastAsia="Times New Roman" w:hAnsi="Times New Roman" w:cs="Times New Roman"/>
          <w:color w:val="000000"/>
          <w:sz w:val="20"/>
          <w:szCs w:val="20"/>
          <w:lang w:eastAsia="ru-RU"/>
        </w:rPr>
        <w:t>, затвердженому постановою Кабінету Міні</w:t>
      </w:r>
      <w:proofErr w:type="gramStart"/>
      <w:r w:rsidRPr="008F46EF">
        <w:rPr>
          <w:rFonts w:ascii="Times New Roman" w:eastAsia="Times New Roman" w:hAnsi="Times New Roman" w:cs="Times New Roman"/>
          <w:color w:val="000000"/>
          <w:sz w:val="20"/>
          <w:szCs w:val="20"/>
          <w:lang w:eastAsia="ru-RU"/>
        </w:rPr>
        <w:t>стр</w:t>
      </w:r>
      <w:proofErr w:type="gramEnd"/>
      <w:r w:rsidRPr="008F46EF">
        <w:rPr>
          <w:rFonts w:ascii="Times New Roman" w:eastAsia="Times New Roman" w:hAnsi="Times New Roman" w:cs="Times New Roman"/>
          <w:color w:val="000000"/>
          <w:sz w:val="20"/>
          <w:szCs w:val="20"/>
          <w:lang w:eastAsia="ru-RU"/>
        </w:rPr>
        <w:t>ів України від 09 січня 2014 року № 11.</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6" w:name="n17"/>
      <w:bookmarkEnd w:id="16"/>
      <w:r w:rsidRPr="008F46EF">
        <w:rPr>
          <w:rFonts w:ascii="Times New Roman" w:eastAsia="Times New Roman" w:hAnsi="Times New Roman" w:cs="Times New Roman"/>
          <w:color w:val="000000"/>
          <w:sz w:val="20"/>
          <w:szCs w:val="20"/>
          <w:lang w:eastAsia="ru-RU"/>
        </w:rPr>
        <w:t xml:space="preserve">3. Метою створення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є:</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7" w:name="n18"/>
      <w:bookmarkEnd w:id="17"/>
      <w:r w:rsidRPr="008F46EF">
        <w:rPr>
          <w:rFonts w:ascii="Times New Roman" w:eastAsia="Times New Roman" w:hAnsi="Times New Roman" w:cs="Times New Roman"/>
          <w:color w:val="000000"/>
          <w:sz w:val="20"/>
          <w:szCs w:val="20"/>
          <w:lang w:eastAsia="ru-RU"/>
        </w:rPr>
        <w:t xml:space="preserve">1) захист населення і територій від надзвичайних ситуацій у мирний час та в особливий період, зменшення матеріальних втрат у разі їх виникнення 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ідприємствах, у навчальних закладах, установах та організаціях, що належать до сфери управління МОН (далі - підприємства, установи та організації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8" w:name="n19"/>
      <w:bookmarkEnd w:id="18"/>
      <w:r w:rsidRPr="008F46EF">
        <w:rPr>
          <w:rFonts w:ascii="Times New Roman" w:eastAsia="Times New Roman" w:hAnsi="Times New Roman" w:cs="Times New Roman"/>
          <w:color w:val="000000"/>
          <w:sz w:val="20"/>
          <w:szCs w:val="20"/>
          <w:lang w:eastAsia="ru-RU"/>
        </w:rPr>
        <w:t xml:space="preserve">2) організація та здійснення заходів цивільного захисту, пов’язаних із запобіганням і реагуванням на надзвичайні ситуації техногенного, природного, </w:t>
      </w:r>
      <w:proofErr w:type="gramStart"/>
      <w:r w:rsidRPr="008F46EF">
        <w:rPr>
          <w:rFonts w:ascii="Times New Roman" w:eastAsia="Times New Roman" w:hAnsi="Times New Roman" w:cs="Times New Roman"/>
          <w:color w:val="000000"/>
          <w:sz w:val="20"/>
          <w:szCs w:val="20"/>
          <w:lang w:eastAsia="ru-RU"/>
        </w:rPr>
        <w:t>соц</w:t>
      </w:r>
      <w:proofErr w:type="gramEnd"/>
      <w:r w:rsidRPr="008F46EF">
        <w:rPr>
          <w:rFonts w:ascii="Times New Roman" w:eastAsia="Times New Roman" w:hAnsi="Times New Roman" w:cs="Times New Roman"/>
          <w:color w:val="000000"/>
          <w:sz w:val="20"/>
          <w:szCs w:val="20"/>
          <w:lang w:eastAsia="ru-RU"/>
        </w:rPr>
        <w:t>іального, воєнного характеру та захисту від їх факторів ураження учасників навчально-виховного процесу;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9" w:name="n20"/>
      <w:bookmarkEnd w:id="19"/>
      <w:r w:rsidRPr="008F46EF">
        <w:rPr>
          <w:rFonts w:ascii="Times New Roman" w:eastAsia="Times New Roman" w:hAnsi="Times New Roman" w:cs="Times New Roman"/>
          <w:color w:val="000000"/>
          <w:sz w:val="20"/>
          <w:szCs w:val="20"/>
          <w:lang w:eastAsia="ru-RU"/>
        </w:rPr>
        <w:t>3) організація та здійснення заходів цивільного захисту, пов’язаних із навчанням дітей дошкільного віку, учні</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 xml:space="preserve"> </w:t>
      </w:r>
      <w:proofErr w:type="gramStart"/>
      <w:r w:rsidRPr="008F46EF">
        <w:rPr>
          <w:rFonts w:ascii="Times New Roman" w:eastAsia="Times New Roman" w:hAnsi="Times New Roman" w:cs="Times New Roman"/>
          <w:color w:val="000000"/>
          <w:sz w:val="20"/>
          <w:szCs w:val="20"/>
          <w:lang w:eastAsia="ru-RU"/>
        </w:rPr>
        <w:t>та</w:t>
      </w:r>
      <w:proofErr w:type="gramEnd"/>
      <w:r w:rsidRPr="008F46EF">
        <w:rPr>
          <w:rFonts w:ascii="Times New Roman" w:eastAsia="Times New Roman" w:hAnsi="Times New Roman" w:cs="Times New Roman"/>
          <w:color w:val="000000"/>
          <w:sz w:val="20"/>
          <w:szCs w:val="20"/>
          <w:lang w:eastAsia="ru-RU"/>
        </w:rPr>
        <w:t xml:space="preserve"> студентів діям у надзвичайних ситуаціях (з питань безпеки життєдіяльності).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0" w:name="n21"/>
      <w:bookmarkEnd w:id="20"/>
      <w:r w:rsidRPr="008F46EF">
        <w:rPr>
          <w:rFonts w:ascii="Times New Roman" w:eastAsia="Times New Roman" w:hAnsi="Times New Roman" w:cs="Times New Roman"/>
          <w:color w:val="000000"/>
          <w:sz w:val="20"/>
          <w:szCs w:val="20"/>
          <w:lang w:eastAsia="ru-RU"/>
        </w:rPr>
        <w:t xml:space="preserve">4. Завданнями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є:</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1" w:name="n22"/>
      <w:bookmarkEnd w:id="21"/>
      <w:r w:rsidRPr="008F46EF">
        <w:rPr>
          <w:rFonts w:ascii="Times New Roman" w:eastAsia="Times New Roman" w:hAnsi="Times New Roman" w:cs="Times New Roman"/>
          <w:color w:val="000000"/>
          <w:sz w:val="20"/>
          <w:szCs w:val="20"/>
          <w:lang w:eastAsia="ru-RU"/>
        </w:rPr>
        <w:t xml:space="preserve">1) здійснення заходів цивільного захисту 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ідприємствах, в установах та організаціях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2" w:name="n23"/>
      <w:bookmarkEnd w:id="22"/>
      <w:r w:rsidRPr="008F46EF">
        <w:rPr>
          <w:rFonts w:ascii="Times New Roman" w:eastAsia="Times New Roman" w:hAnsi="Times New Roman" w:cs="Times New Roman"/>
          <w:color w:val="000000"/>
          <w:sz w:val="20"/>
          <w:szCs w:val="20"/>
          <w:lang w:eastAsia="ru-RU"/>
        </w:rPr>
        <w:t xml:space="preserve">2) забезпечення готовності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ідпорядкованих сил і засобів до дій, спрямованих на запобігання виникненню та реагування на надзвичайні ситуації, здійснення заходів щодо запобігання виникненню надзвичайних ситуацій або небезпечних подій на підприємствах, в установах та організаціях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3" w:name="n24"/>
      <w:bookmarkEnd w:id="23"/>
      <w:r w:rsidRPr="008F46EF">
        <w:rPr>
          <w:rFonts w:ascii="Times New Roman" w:eastAsia="Times New Roman" w:hAnsi="Times New Roman" w:cs="Times New Roman"/>
          <w:color w:val="000000"/>
          <w:sz w:val="20"/>
          <w:szCs w:val="20"/>
          <w:lang w:eastAsia="ru-RU"/>
        </w:rPr>
        <w:t>3) організація та проведення моніторингу і прогнозування виникнення надзвичайних ситуацій та їх розвитку, визначення ризиків виникнення надзвичайних ситуацій у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4" w:name="n25"/>
      <w:bookmarkEnd w:id="24"/>
      <w:r w:rsidRPr="008F46EF">
        <w:rPr>
          <w:rFonts w:ascii="Times New Roman" w:eastAsia="Times New Roman" w:hAnsi="Times New Roman" w:cs="Times New Roman"/>
          <w:color w:val="000000"/>
          <w:sz w:val="20"/>
          <w:szCs w:val="20"/>
          <w:lang w:eastAsia="ru-RU"/>
        </w:rPr>
        <w:t xml:space="preserve">4) своєчасне і достовірне інформування заінтересованих органів виконавчої влади та населення про загрозу виникнення або виникнення надзвичайних ситуацій 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ідприємствах, в установах та організаціях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5" w:name="n26"/>
      <w:bookmarkEnd w:id="25"/>
      <w:r w:rsidRPr="008F46EF">
        <w:rPr>
          <w:rFonts w:ascii="Times New Roman" w:eastAsia="Times New Roman" w:hAnsi="Times New Roman" w:cs="Times New Roman"/>
          <w:color w:val="000000"/>
          <w:sz w:val="20"/>
          <w:szCs w:val="20"/>
          <w:lang w:eastAsia="ru-RU"/>
        </w:rPr>
        <w:t>5) проведення рятувальних та інших невідкладних робіт з ліквідації наслідків надзвичайних ситуацій;</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6" w:name="n27"/>
      <w:bookmarkEnd w:id="26"/>
      <w:r w:rsidRPr="008F46EF">
        <w:rPr>
          <w:rFonts w:ascii="Times New Roman" w:eastAsia="Times New Roman" w:hAnsi="Times New Roman" w:cs="Times New Roman"/>
          <w:color w:val="000000"/>
          <w:sz w:val="20"/>
          <w:szCs w:val="20"/>
          <w:lang w:eastAsia="ru-RU"/>
        </w:rPr>
        <w:t>6) забезпечення планування заходів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7" w:name="n28"/>
      <w:bookmarkEnd w:id="27"/>
      <w:r w:rsidRPr="008F46EF">
        <w:rPr>
          <w:rFonts w:ascii="Times New Roman" w:eastAsia="Times New Roman" w:hAnsi="Times New Roman" w:cs="Times New Roman"/>
          <w:color w:val="000000"/>
          <w:sz w:val="20"/>
          <w:szCs w:val="20"/>
          <w:lang w:eastAsia="ru-RU"/>
        </w:rPr>
        <w:t xml:space="preserve">7) організація та проведення навчань (тренувань) з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ідготовки органів управління функціональної підсистеми та підпорядкованих їм сил цивільного захисту, що здійснюється згідно з планом основних заходів цивільного захисту МОН на відповідний рік;</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8" w:name="n29"/>
      <w:bookmarkEnd w:id="28"/>
      <w:r w:rsidRPr="008F46EF">
        <w:rPr>
          <w:rFonts w:ascii="Times New Roman" w:eastAsia="Times New Roman" w:hAnsi="Times New Roman" w:cs="Times New Roman"/>
          <w:color w:val="000000"/>
          <w:sz w:val="20"/>
          <w:szCs w:val="20"/>
          <w:lang w:eastAsia="ru-RU"/>
        </w:rPr>
        <w:t xml:space="preserve">8) розроблення та здійснення заходів, спрямованих на забезпечення сталого функціонування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 установ та організацій галузі в особливий період;</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29" w:name="n30"/>
      <w:bookmarkEnd w:id="29"/>
      <w:r w:rsidRPr="008F46EF">
        <w:rPr>
          <w:rFonts w:ascii="Times New Roman" w:eastAsia="Times New Roman" w:hAnsi="Times New Roman" w:cs="Times New Roman"/>
          <w:color w:val="000000"/>
          <w:sz w:val="20"/>
          <w:szCs w:val="20"/>
          <w:lang w:eastAsia="ru-RU"/>
        </w:rPr>
        <w:t xml:space="preserve">9) навчання працівників та учасників навчально-виховного процесу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 установ та організацій галузі щодо поведінки та дій у разі виникнення надзвичайної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0" w:name="n31"/>
      <w:bookmarkEnd w:id="30"/>
      <w:r w:rsidRPr="008F46EF">
        <w:rPr>
          <w:rFonts w:ascii="Times New Roman" w:eastAsia="Times New Roman" w:hAnsi="Times New Roman" w:cs="Times New Roman"/>
          <w:color w:val="000000"/>
          <w:sz w:val="20"/>
          <w:szCs w:val="20"/>
          <w:lang w:eastAsia="ru-RU"/>
        </w:rPr>
        <w:t xml:space="preserve">10) здійснення заходів щодо укриття працівників та учасників навчально-виховного процесу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 установ та організацій галузі в захисних спорудах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1" w:name="n32"/>
      <w:bookmarkEnd w:id="31"/>
      <w:r w:rsidRPr="008F46EF">
        <w:rPr>
          <w:rFonts w:ascii="Times New Roman" w:eastAsia="Times New Roman" w:hAnsi="Times New Roman" w:cs="Times New Roman"/>
          <w:color w:val="000000"/>
          <w:sz w:val="20"/>
          <w:szCs w:val="20"/>
          <w:lang w:eastAsia="ru-RU"/>
        </w:rPr>
        <w:t xml:space="preserve">11) розроблення нормативно-правових актів, а також норм, правил та стандартів з питань запобігання надзвичайним ситуаціям 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ідприємствах, в установах та організаціях галузі, виконання галузевих програм і планів з питань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2" w:name="n33"/>
      <w:bookmarkEnd w:id="32"/>
      <w:r w:rsidRPr="008F46EF">
        <w:rPr>
          <w:rFonts w:ascii="Times New Roman" w:eastAsia="Times New Roman" w:hAnsi="Times New Roman" w:cs="Times New Roman"/>
          <w:color w:val="000000"/>
          <w:sz w:val="20"/>
          <w:szCs w:val="20"/>
          <w:lang w:eastAsia="ru-RU"/>
        </w:rPr>
        <w:t>12) створення, раціональне збереження і використання резерву матеріальних ресурсів, необхідних для запобігання і реагування на надзвичайні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3" w:name="n34"/>
      <w:bookmarkEnd w:id="33"/>
      <w:r w:rsidRPr="008F46EF">
        <w:rPr>
          <w:rFonts w:ascii="Times New Roman" w:eastAsia="Times New Roman" w:hAnsi="Times New Roman" w:cs="Times New Roman"/>
          <w:color w:val="000000"/>
          <w:sz w:val="20"/>
          <w:szCs w:val="20"/>
          <w:lang w:eastAsia="ru-RU"/>
        </w:rPr>
        <w:t>13) завдання відповідно до функціонального спрямування: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4" w:name="n35"/>
      <w:bookmarkEnd w:id="34"/>
      <w:r w:rsidRPr="008F46EF">
        <w:rPr>
          <w:rFonts w:ascii="Times New Roman" w:eastAsia="Times New Roman" w:hAnsi="Times New Roman" w:cs="Times New Roman"/>
          <w:color w:val="000000"/>
          <w:sz w:val="20"/>
          <w:szCs w:val="20"/>
          <w:lang w:eastAsia="ru-RU"/>
        </w:rPr>
        <w:t xml:space="preserve">створення структурного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ідрозділу з питань цивільного захисту в складі апарату МОН;</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5" w:name="n36"/>
      <w:bookmarkEnd w:id="35"/>
      <w:r w:rsidRPr="008F46EF">
        <w:rPr>
          <w:rFonts w:ascii="Times New Roman" w:eastAsia="Times New Roman" w:hAnsi="Times New Roman" w:cs="Times New Roman"/>
          <w:color w:val="000000"/>
          <w:sz w:val="20"/>
          <w:szCs w:val="20"/>
          <w:lang w:eastAsia="ru-RU"/>
        </w:rPr>
        <w:t>надання пропозицій щодо навчання дітей дошкільного віку, вихованців, учні</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 xml:space="preserve"> </w:t>
      </w:r>
      <w:proofErr w:type="gramStart"/>
      <w:r w:rsidRPr="008F46EF">
        <w:rPr>
          <w:rFonts w:ascii="Times New Roman" w:eastAsia="Times New Roman" w:hAnsi="Times New Roman" w:cs="Times New Roman"/>
          <w:color w:val="000000"/>
          <w:sz w:val="20"/>
          <w:szCs w:val="20"/>
          <w:lang w:eastAsia="ru-RU"/>
        </w:rPr>
        <w:t>та</w:t>
      </w:r>
      <w:proofErr w:type="gramEnd"/>
      <w:r w:rsidRPr="008F46EF">
        <w:rPr>
          <w:rFonts w:ascii="Times New Roman" w:eastAsia="Times New Roman" w:hAnsi="Times New Roman" w:cs="Times New Roman"/>
          <w:color w:val="000000"/>
          <w:sz w:val="20"/>
          <w:szCs w:val="20"/>
          <w:lang w:eastAsia="ru-RU"/>
        </w:rPr>
        <w:t xml:space="preserve"> студентів з питань цивільного захисту в навчальних закладах;</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6" w:name="n37"/>
      <w:bookmarkEnd w:id="36"/>
      <w:r w:rsidRPr="008F46EF">
        <w:rPr>
          <w:rFonts w:ascii="Times New Roman" w:eastAsia="Times New Roman" w:hAnsi="Times New Roman" w:cs="Times New Roman"/>
          <w:color w:val="000000"/>
          <w:sz w:val="20"/>
          <w:szCs w:val="20"/>
          <w:lang w:eastAsia="ru-RU"/>
        </w:rPr>
        <w:t>організація навчання дітей дошкільного віку, вихованці</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 xml:space="preserve"> </w:t>
      </w:r>
      <w:proofErr w:type="gramStart"/>
      <w:r w:rsidRPr="008F46EF">
        <w:rPr>
          <w:rFonts w:ascii="Times New Roman" w:eastAsia="Times New Roman" w:hAnsi="Times New Roman" w:cs="Times New Roman"/>
          <w:color w:val="000000"/>
          <w:sz w:val="20"/>
          <w:szCs w:val="20"/>
          <w:lang w:eastAsia="ru-RU"/>
        </w:rPr>
        <w:t>та</w:t>
      </w:r>
      <w:proofErr w:type="gramEnd"/>
      <w:r w:rsidRPr="008F46EF">
        <w:rPr>
          <w:rFonts w:ascii="Times New Roman" w:eastAsia="Times New Roman" w:hAnsi="Times New Roman" w:cs="Times New Roman"/>
          <w:color w:val="000000"/>
          <w:sz w:val="20"/>
          <w:szCs w:val="20"/>
          <w:lang w:eastAsia="ru-RU"/>
        </w:rPr>
        <w:t xml:space="preserve"> учнів згідно із затвердженими МОН і погодженими з ДСНС програмами розвитку та навчальними програмами, що передбачають:</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7" w:name="n38"/>
      <w:bookmarkEnd w:id="37"/>
      <w:r w:rsidRPr="008F46EF">
        <w:rPr>
          <w:rFonts w:ascii="Times New Roman" w:eastAsia="Times New Roman" w:hAnsi="Times New Roman" w:cs="Times New Roman"/>
          <w:color w:val="000000"/>
          <w:sz w:val="20"/>
          <w:szCs w:val="20"/>
          <w:lang w:eastAsia="ru-RU"/>
        </w:rPr>
        <w:t>здобуття вихованцями і учнями загальноосвітніх та професійно-технічних навчальних закладів знань і вмінь з питань особистої безпеки в умовах загрози та виникнення надзвичайної ситуації, користування засобами захисту від її наслідків, вивчення правил пожежної безпеки та основ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8" w:name="n39"/>
      <w:bookmarkEnd w:id="38"/>
      <w:r w:rsidRPr="008F46EF">
        <w:rPr>
          <w:rFonts w:ascii="Times New Roman" w:eastAsia="Times New Roman" w:hAnsi="Times New Roman" w:cs="Times New Roman"/>
          <w:color w:val="000000"/>
          <w:sz w:val="20"/>
          <w:szCs w:val="20"/>
          <w:lang w:eastAsia="ru-RU"/>
        </w:rPr>
        <w:t xml:space="preserve">формування у дітей старшого дошкільного віку достатнього та необхідного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івня знань і умінь для безпечного перебування в навколишньому середовищі, елементарних норм поведінки у надзвичайних ситуаціях і запобігання пожежам, що виникають через необережне поводження з вогнем;</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39" w:name="n40"/>
      <w:bookmarkEnd w:id="39"/>
      <w:r w:rsidRPr="008F46EF">
        <w:rPr>
          <w:rFonts w:ascii="Times New Roman" w:eastAsia="Times New Roman" w:hAnsi="Times New Roman" w:cs="Times New Roman"/>
          <w:color w:val="000000"/>
          <w:sz w:val="20"/>
          <w:szCs w:val="20"/>
          <w:lang w:eastAsia="ru-RU"/>
        </w:rPr>
        <w:t xml:space="preserve">організаційно-методичне керівництво з проведення у навчальних закладах </w:t>
      </w:r>
      <w:proofErr w:type="gramStart"/>
      <w:r w:rsidRPr="008F46EF">
        <w:rPr>
          <w:rFonts w:ascii="Times New Roman" w:eastAsia="Times New Roman" w:hAnsi="Times New Roman" w:cs="Times New Roman"/>
          <w:color w:val="000000"/>
          <w:sz w:val="20"/>
          <w:szCs w:val="20"/>
          <w:lang w:eastAsia="ru-RU"/>
        </w:rPr>
        <w:t>вс</w:t>
      </w:r>
      <w:proofErr w:type="gramEnd"/>
      <w:r w:rsidRPr="008F46EF">
        <w:rPr>
          <w:rFonts w:ascii="Times New Roman" w:eastAsia="Times New Roman" w:hAnsi="Times New Roman" w:cs="Times New Roman"/>
          <w:color w:val="000000"/>
          <w:sz w:val="20"/>
          <w:szCs w:val="20"/>
          <w:lang w:eastAsia="ru-RU"/>
        </w:rPr>
        <w:t>іх рівнів об'єктових тренувань, днів цивільного захисту, тижнів безпеки дитини;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0" w:name="n41"/>
      <w:bookmarkEnd w:id="40"/>
      <w:r w:rsidRPr="008F46EF">
        <w:rPr>
          <w:rFonts w:ascii="Times New Roman" w:eastAsia="Times New Roman" w:hAnsi="Times New Roman" w:cs="Times New Roman"/>
          <w:color w:val="000000"/>
          <w:sz w:val="20"/>
          <w:szCs w:val="20"/>
          <w:lang w:eastAsia="ru-RU"/>
        </w:rPr>
        <w:t xml:space="preserve">координація науково-методичної діяльності, узагальнення і поширення ефективних форм і методів організації навчально-виховного процесу з питань безпеки життєдіяльності та цивільного захисту через визначені: МОН - базові за галуззю знань кафедри з безпеки життєдіяльності у вищих навчальних </w:t>
      </w:r>
      <w:proofErr w:type="gramStart"/>
      <w:r w:rsidRPr="008F46EF">
        <w:rPr>
          <w:rFonts w:ascii="Times New Roman" w:eastAsia="Times New Roman" w:hAnsi="Times New Roman" w:cs="Times New Roman"/>
          <w:color w:val="000000"/>
          <w:sz w:val="20"/>
          <w:szCs w:val="20"/>
          <w:lang w:eastAsia="ru-RU"/>
        </w:rPr>
        <w:t>закладах</w:t>
      </w:r>
      <w:proofErr w:type="gramEnd"/>
      <w:r w:rsidRPr="008F46EF">
        <w:rPr>
          <w:rFonts w:ascii="Times New Roman" w:eastAsia="Times New Roman" w:hAnsi="Times New Roman" w:cs="Times New Roman"/>
          <w:color w:val="000000"/>
          <w:sz w:val="20"/>
          <w:szCs w:val="20"/>
          <w:lang w:eastAsia="ru-RU"/>
        </w:rPr>
        <w:t>; місцевими органами управління освіти - територіальні базові (опорні) загальноосвітні та дошкільні навчальні заклади;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1" w:name="n42"/>
      <w:bookmarkEnd w:id="41"/>
      <w:r w:rsidRPr="008F46EF">
        <w:rPr>
          <w:rFonts w:ascii="Times New Roman" w:eastAsia="Times New Roman" w:hAnsi="Times New Roman" w:cs="Times New Roman"/>
          <w:color w:val="000000"/>
          <w:sz w:val="20"/>
          <w:szCs w:val="20"/>
          <w:lang w:eastAsia="ru-RU"/>
        </w:rPr>
        <w:t xml:space="preserve">здійснення контролю якості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ідготовки у навчальних закладах дітей дошкільного віку, вихованців, учнів та студентів з питань навчання діям у надзвичайних ситуаціях;</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2" w:name="n43"/>
      <w:bookmarkEnd w:id="42"/>
      <w:r w:rsidRPr="008F46EF">
        <w:rPr>
          <w:rFonts w:ascii="Times New Roman" w:eastAsia="Times New Roman" w:hAnsi="Times New Roman" w:cs="Times New Roman"/>
          <w:color w:val="000000"/>
          <w:sz w:val="20"/>
          <w:szCs w:val="20"/>
          <w:lang w:eastAsia="ru-RU"/>
        </w:rPr>
        <w:t>14) інші завдання, визначені законодавством України.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3" w:name="n44"/>
      <w:bookmarkEnd w:id="43"/>
      <w:r w:rsidRPr="008F46EF">
        <w:rPr>
          <w:rFonts w:ascii="Times New Roman" w:eastAsia="Times New Roman" w:hAnsi="Times New Roman" w:cs="Times New Roman"/>
          <w:color w:val="000000"/>
          <w:sz w:val="20"/>
          <w:szCs w:val="20"/>
          <w:lang w:eastAsia="ru-RU"/>
        </w:rPr>
        <w:t xml:space="preserve">5. Безпосереднє керівництво функціональною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ідсистемою здійснюється Міністром освіти і науки України.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4" w:name="n45"/>
      <w:bookmarkEnd w:id="44"/>
      <w:r w:rsidRPr="008F46EF">
        <w:rPr>
          <w:rFonts w:ascii="Times New Roman" w:eastAsia="Times New Roman" w:hAnsi="Times New Roman" w:cs="Times New Roman"/>
          <w:color w:val="000000"/>
          <w:sz w:val="20"/>
          <w:szCs w:val="20"/>
          <w:lang w:eastAsia="ru-RU"/>
        </w:rPr>
        <w:lastRenderedPageBreak/>
        <w:t xml:space="preserve">6. До складу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МОН входять місцеві органи управління освітою, підпорядковані їм сили цивільного захисту, підприємства, установи та організації галузі, їх сили і засоби.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5" w:name="n46"/>
      <w:bookmarkEnd w:id="45"/>
      <w:r w:rsidRPr="008F46EF">
        <w:rPr>
          <w:rFonts w:ascii="Times New Roman" w:eastAsia="Times New Roman" w:hAnsi="Times New Roman" w:cs="Times New Roman"/>
          <w:color w:val="000000"/>
          <w:sz w:val="20"/>
          <w:szCs w:val="20"/>
          <w:lang w:eastAsia="ru-RU"/>
        </w:rPr>
        <w:t xml:space="preserve">7. Постійно діючими органами управління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є:</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6" w:name="n47"/>
      <w:bookmarkEnd w:id="46"/>
      <w:r w:rsidRPr="008F46EF">
        <w:rPr>
          <w:rFonts w:ascii="Times New Roman" w:eastAsia="Times New Roman" w:hAnsi="Times New Roman" w:cs="Times New Roman"/>
          <w:color w:val="000000"/>
          <w:sz w:val="20"/>
          <w:szCs w:val="20"/>
          <w:lang w:eastAsia="ru-RU"/>
        </w:rPr>
        <w:t xml:space="preserve">на державному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івні - апарат МОН, відділ (управління, сектор) з питань цивільного захисту в складі апарату МОН;</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7" w:name="n48"/>
      <w:bookmarkEnd w:id="47"/>
      <w:r w:rsidRPr="008F46EF">
        <w:rPr>
          <w:rFonts w:ascii="Times New Roman" w:eastAsia="Times New Roman" w:hAnsi="Times New Roman" w:cs="Times New Roman"/>
          <w:color w:val="000000"/>
          <w:sz w:val="20"/>
          <w:szCs w:val="20"/>
          <w:lang w:eastAsia="ru-RU"/>
        </w:rPr>
        <w:t xml:space="preserve">на регіональному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івні - Міністерство освіти і науки, молоді та спорту Автономної Республіки Крим, департаменти (управління) освіти і науки обласних, Київської та Севастопольської міських державних адміністрацій, посадові особи з питань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48" w:name="n49"/>
      <w:bookmarkEnd w:id="48"/>
      <w:r w:rsidRPr="008F46EF">
        <w:rPr>
          <w:rFonts w:ascii="Times New Roman" w:eastAsia="Times New Roman" w:hAnsi="Times New Roman" w:cs="Times New Roman"/>
          <w:color w:val="000000"/>
          <w:sz w:val="20"/>
          <w:szCs w:val="20"/>
          <w:lang w:eastAsia="ru-RU"/>
        </w:rPr>
        <w:t xml:space="preserve">на місцевому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івні - підрозділи освіти у складі районних державних адміністрацій, органів місцевого самоврядування (у разі їх утворення), посадові особи з питань цивільного захисту.</w:t>
      </w:r>
    </w:p>
    <w:p w:rsidR="008F46EF" w:rsidRPr="000B6C5C"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FF0000"/>
          <w:sz w:val="20"/>
          <w:szCs w:val="20"/>
          <w:lang w:eastAsia="ru-RU"/>
        </w:rPr>
      </w:pPr>
      <w:bookmarkStart w:id="49" w:name="n50"/>
      <w:bookmarkEnd w:id="49"/>
      <w:r w:rsidRPr="000B6C5C">
        <w:rPr>
          <w:rFonts w:ascii="Times New Roman" w:eastAsia="Times New Roman" w:hAnsi="Times New Roman" w:cs="Times New Roman"/>
          <w:color w:val="FF0000"/>
          <w:sz w:val="20"/>
          <w:szCs w:val="20"/>
          <w:lang w:eastAsia="ru-RU"/>
        </w:rPr>
        <w:t xml:space="preserve">На об’єктовому </w:t>
      </w:r>
      <w:proofErr w:type="gramStart"/>
      <w:r w:rsidRPr="000B6C5C">
        <w:rPr>
          <w:rFonts w:ascii="Times New Roman" w:eastAsia="Times New Roman" w:hAnsi="Times New Roman" w:cs="Times New Roman"/>
          <w:color w:val="FF0000"/>
          <w:sz w:val="20"/>
          <w:szCs w:val="20"/>
          <w:lang w:eastAsia="ru-RU"/>
        </w:rPr>
        <w:t>р</w:t>
      </w:r>
      <w:proofErr w:type="gramEnd"/>
      <w:r w:rsidRPr="000B6C5C">
        <w:rPr>
          <w:rFonts w:ascii="Times New Roman" w:eastAsia="Times New Roman" w:hAnsi="Times New Roman" w:cs="Times New Roman"/>
          <w:color w:val="FF0000"/>
          <w:sz w:val="20"/>
          <w:szCs w:val="20"/>
          <w:lang w:eastAsia="ru-RU"/>
        </w:rPr>
        <w:t>івні організація заходів цивільного захисту у рамках функціональної підсистеми здійснюється керівником підприємства, установи та організації галузі, а також спеціально створеними (призначеними) ними підрозділами (посадовими особами) з питань цивільного захисту з урахуванням вимог, зазначених у</w:t>
      </w:r>
      <w:r w:rsidRPr="000B6C5C">
        <w:rPr>
          <w:rFonts w:ascii="Times New Roman" w:eastAsia="Times New Roman" w:hAnsi="Times New Roman" w:cs="Times New Roman"/>
          <w:color w:val="FF0000"/>
          <w:sz w:val="20"/>
          <w:lang w:eastAsia="ru-RU"/>
        </w:rPr>
        <w:t> </w:t>
      </w:r>
      <w:hyperlink r:id="rId12" w:anchor="n390" w:tgtFrame="_blank" w:history="1">
        <w:r w:rsidRPr="000B6C5C">
          <w:rPr>
            <w:rFonts w:ascii="Times New Roman" w:eastAsia="Times New Roman" w:hAnsi="Times New Roman" w:cs="Times New Roman"/>
            <w:color w:val="FF0000"/>
            <w:sz w:val="24"/>
            <w:szCs w:val="24"/>
            <w:u w:val="single"/>
            <w:lang w:eastAsia="ru-RU"/>
          </w:rPr>
          <w:t>частині другій</w:t>
        </w:r>
      </w:hyperlink>
      <w:r w:rsidRPr="000B6C5C">
        <w:rPr>
          <w:rFonts w:ascii="Times New Roman" w:eastAsia="Times New Roman" w:hAnsi="Times New Roman" w:cs="Times New Roman"/>
          <w:color w:val="FF0000"/>
          <w:sz w:val="20"/>
          <w:lang w:eastAsia="ru-RU"/>
        </w:rPr>
        <w:t> </w:t>
      </w:r>
      <w:r w:rsidRPr="000B6C5C">
        <w:rPr>
          <w:rFonts w:ascii="Times New Roman" w:eastAsia="Times New Roman" w:hAnsi="Times New Roman" w:cs="Times New Roman"/>
          <w:color w:val="FF0000"/>
          <w:sz w:val="20"/>
          <w:szCs w:val="20"/>
          <w:lang w:eastAsia="ru-RU"/>
        </w:rPr>
        <w:t>статті 20 Кодексу цивільного захисту України.</w:t>
      </w:r>
    </w:p>
    <w:p w:rsidR="008F46EF" w:rsidRPr="000B6C5C"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FF0000"/>
          <w:sz w:val="20"/>
          <w:szCs w:val="20"/>
          <w:lang w:eastAsia="ru-RU"/>
        </w:rPr>
      </w:pPr>
      <w:bookmarkStart w:id="50" w:name="n51"/>
      <w:bookmarkEnd w:id="50"/>
      <w:r w:rsidRPr="000B6C5C">
        <w:rPr>
          <w:rFonts w:ascii="Times New Roman" w:eastAsia="Times New Roman" w:hAnsi="Times New Roman" w:cs="Times New Roman"/>
          <w:color w:val="FF0000"/>
          <w:sz w:val="20"/>
          <w:szCs w:val="20"/>
          <w:lang w:eastAsia="ru-RU"/>
        </w:rPr>
        <w:t xml:space="preserve">Для координації діяльності, пов’язаної із захистом персоналу від надзвичайних ситуацій, запобігання таким ситуаціям, а також координації робіт з ліквідації їх наслідків на об’єктовому </w:t>
      </w:r>
      <w:proofErr w:type="gramStart"/>
      <w:r w:rsidRPr="000B6C5C">
        <w:rPr>
          <w:rFonts w:ascii="Times New Roman" w:eastAsia="Times New Roman" w:hAnsi="Times New Roman" w:cs="Times New Roman"/>
          <w:color w:val="FF0000"/>
          <w:sz w:val="20"/>
          <w:szCs w:val="20"/>
          <w:lang w:eastAsia="ru-RU"/>
        </w:rPr>
        <w:t>р</w:t>
      </w:r>
      <w:proofErr w:type="gramEnd"/>
      <w:r w:rsidRPr="000B6C5C">
        <w:rPr>
          <w:rFonts w:ascii="Times New Roman" w:eastAsia="Times New Roman" w:hAnsi="Times New Roman" w:cs="Times New Roman"/>
          <w:color w:val="FF0000"/>
          <w:sz w:val="20"/>
          <w:szCs w:val="20"/>
          <w:lang w:eastAsia="ru-RU"/>
        </w:rPr>
        <w:t>івні підприємствами, установами та організаціями галузі утворюються комісії з питань надзвичайних ситуацій.</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51" w:name="n52"/>
      <w:bookmarkEnd w:id="51"/>
      <w:r w:rsidRPr="008F46EF">
        <w:rPr>
          <w:rFonts w:ascii="Times New Roman" w:eastAsia="Times New Roman" w:hAnsi="Times New Roman" w:cs="Times New Roman"/>
          <w:color w:val="000000"/>
          <w:sz w:val="20"/>
          <w:szCs w:val="20"/>
          <w:lang w:eastAsia="ru-RU"/>
        </w:rPr>
        <w:t xml:space="preserve">8. Для забезпечення управління, координації дій органів управління та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ідпорядкованих їм сил цивільного захисту функціональної підсистеми, здійснення цілодобового чергування і забезпечення збору, оброблення, узагальнення та аналізу інформації про обстановку функціонують:</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52" w:name="n53"/>
      <w:bookmarkEnd w:id="52"/>
      <w:r w:rsidRPr="008F46EF">
        <w:rPr>
          <w:rFonts w:ascii="Times New Roman" w:eastAsia="Times New Roman" w:hAnsi="Times New Roman" w:cs="Times New Roman"/>
          <w:color w:val="000000"/>
          <w:sz w:val="20"/>
          <w:szCs w:val="20"/>
          <w:lang w:eastAsia="ru-RU"/>
        </w:rPr>
        <w:t xml:space="preserve">на державному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івні - оперативно-чергова (чергова, диспетчерська) служба МОН (у разі їх утворення);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53" w:name="n54"/>
      <w:bookmarkEnd w:id="53"/>
      <w:r w:rsidRPr="008F46EF">
        <w:rPr>
          <w:rFonts w:ascii="Times New Roman" w:eastAsia="Times New Roman" w:hAnsi="Times New Roman" w:cs="Times New Roman"/>
          <w:color w:val="000000"/>
          <w:sz w:val="20"/>
          <w:szCs w:val="20"/>
          <w:lang w:eastAsia="ru-RU"/>
        </w:rPr>
        <w:t xml:space="preserve">на регіональному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івні - оперативно-чергові (чергові, диспетчерські) служби місцевих органів управління освіти, місцевого самоврядування (у разі їх утворення);</w:t>
      </w:r>
    </w:p>
    <w:p w:rsidR="008F46EF" w:rsidRPr="000B6C5C"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FF0000"/>
          <w:sz w:val="20"/>
          <w:szCs w:val="20"/>
          <w:lang w:eastAsia="ru-RU"/>
        </w:rPr>
      </w:pPr>
      <w:bookmarkStart w:id="54" w:name="n55"/>
      <w:bookmarkEnd w:id="54"/>
      <w:r w:rsidRPr="000B6C5C">
        <w:rPr>
          <w:rFonts w:ascii="Times New Roman" w:eastAsia="Times New Roman" w:hAnsi="Times New Roman" w:cs="Times New Roman"/>
          <w:color w:val="FF0000"/>
          <w:sz w:val="20"/>
          <w:szCs w:val="20"/>
          <w:lang w:eastAsia="ru-RU"/>
        </w:rPr>
        <w:t xml:space="preserve">на об’єктовому </w:t>
      </w:r>
      <w:proofErr w:type="gramStart"/>
      <w:r w:rsidRPr="000B6C5C">
        <w:rPr>
          <w:rFonts w:ascii="Times New Roman" w:eastAsia="Times New Roman" w:hAnsi="Times New Roman" w:cs="Times New Roman"/>
          <w:color w:val="FF0000"/>
          <w:sz w:val="20"/>
          <w:szCs w:val="20"/>
          <w:lang w:eastAsia="ru-RU"/>
        </w:rPr>
        <w:t>р</w:t>
      </w:r>
      <w:proofErr w:type="gramEnd"/>
      <w:r w:rsidRPr="000B6C5C">
        <w:rPr>
          <w:rFonts w:ascii="Times New Roman" w:eastAsia="Times New Roman" w:hAnsi="Times New Roman" w:cs="Times New Roman"/>
          <w:color w:val="FF0000"/>
          <w:sz w:val="20"/>
          <w:szCs w:val="20"/>
          <w:lang w:eastAsia="ru-RU"/>
        </w:rPr>
        <w:t>івні - чергові (диспетчерські) служби підприємств, установ та організацій галузі (у разі їх утворення).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55" w:name="n56"/>
      <w:bookmarkEnd w:id="55"/>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 час ліквідації наслідків надзвичайних ситуацій управління силами цивільного захисту здійснюється з пунктів управління. Рухомі пункти управління утримуються в готовності до виконання завдань за призначенням.</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56" w:name="n57"/>
      <w:bookmarkEnd w:id="56"/>
      <w:r w:rsidRPr="008F46EF">
        <w:rPr>
          <w:rFonts w:ascii="Times New Roman" w:eastAsia="Times New Roman" w:hAnsi="Times New Roman" w:cs="Times New Roman"/>
          <w:color w:val="000000"/>
          <w:sz w:val="20"/>
          <w:szCs w:val="20"/>
          <w:lang w:eastAsia="ru-RU"/>
        </w:rPr>
        <w:t>Для забезпечення сталого управління у сфері освіти і науки та реалізації функцій, передбачених на особливий період, МОН використовується державна система пунктів управління.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57" w:name="n58"/>
      <w:bookmarkEnd w:id="57"/>
      <w:r w:rsidRPr="008F46EF">
        <w:rPr>
          <w:rFonts w:ascii="Times New Roman" w:eastAsia="Times New Roman" w:hAnsi="Times New Roman" w:cs="Times New Roman"/>
          <w:color w:val="000000"/>
          <w:sz w:val="20"/>
          <w:szCs w:val="20"/>
          <w:lang w:eastAsia="ru-RU"/>
        </w:rPr>
        <w:t xml:space="preserve">9. Для управління функціональною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ідсистемою використовуються телекомунікаційні мережі загального користування і спеціального призначення, а також державна система урядового зв'язку.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58" w:name="n59"/>
      <w:bookmarkEnd w:id="58"/>
      <w:r w:rsidRPr="008F46EF">
        <w:rPr>
          <w:rFonts w:ascii="Times New Roman" w:eastAsia="Times New Roman" w:hAnsi="Times New Roman" w:cs="Times New Roman"/>
          <w:color w:val="000000"/>
          <w:sz w:val="20"/>
          <w:szCs w:val="20"/>
          <w:lang w:eastAsia="ru-RU"/>
        </w:rPr>
        <w:t xml:space="preserve">10. До сил цивільного захисту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входять:</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59" w:name="n60"/>
      <w:bookmarkEnd w:id="59"/>
      <w:r w:rsidRPr="008F46EF">
        <w:rPr>
          <w:rFonts w:ascii="Times New Roman" w:eastAsia="Times New Roman" w:hAnsi="Times New Roman" w:cs="Times New Roman"/>
          <w:color w:val="000000"/>
          <w:sz w:val="20"/>
          <w:szCs w:val="20"/>
          <w:lang w:eastAsia="ru-RU"/>
        </w:rPr>
        <w:t>об’єктові аварійно-рятувальні служби (</w:t>
      </w:r>
      <w:proofErr w:type="gramStart"/>
      <w:r w:rsidRPr="008F46EF">
        <w:rPr>
          <w:rFonts w:ascii="Times New Roman" w:eastAsia="Times New Roman" w:hAnsi="Times New Roman" w:cs="Times New Roman"/>
          <w:color w:val="000000"/>
          <w:sz w:val="20"/>
          <w:szCs w:val="20"/>
          <w:lang w:eastAsia="ru-RU"/>
        </w:rPr>
        <w:t>у</w:t>
      </w:r>
      <w:proofErr w:type="gramEnd"/>
      <w:r w:rsidRPr="008F46EF">
        <w:rPr>
          <w:rFonts w:ascii="Times New Roman" w:eastAsia="Times New Roman" w:hAnsi="Times New Roman" w:cs="Times New Roman"/>
          <w:color w:val="000000"/>
          <w:sz w:val="20"/>
          <w:szCs w:val="20"/>
          <w:lang w:eastAsia="ru-RU"/>
        </w:rPr>
        <w:t xml:space="preserve"> разі утворення);</w:t>
      </w:r>
    </w:p>
    <w:p w:rsidR="008F46EF" w:rsidRPr="000B6C5C"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FF0000"/>
          <w:sz w:val="20"/>
          <w:szCs w:val="20"/>
          <w:lang w:eastAsia="ru-RU"/>
        </w:rPr>
      </w:pPr>
      <w:bookmarkStart w:id="60" w:name="n61"/>
      <w:bookmarkEnd w:id="60"/>
      <w:r w:rsidRPr="000B6C5C">
        <w:rPr>
          <w:rFonts w:ascii="Times New Roman" w:eastAsia="Times New Roman" w:hAnsi="Times New Roman" w:cs="Times New Roman"/>
          <w:color w:val="FF0000"/>
          <w:sz w:val="20"/>
          <w:szCs w:val="20"/>
          <w:lang w:eastAsia="ru-RU"/>
        </w:rPr>
        <w:t xml:space="preserve">об’єктові формування цивільного захисту </w:t>
      </w:r>
      <w:proofErr w:type="gramStart"/>
      <w:r w:rsidRPr="000B6C5C">
        <w:rPr>
          <w:rFonts w:ascii="Times New Roman" w:eastAsia="Times New Roman" w:hAnsi="Times New Roman" w:cs="Times New Roman"/>
          <w:color w:val="FF0000"/>
          <w:sz w:val="20"/>
          <w:szCs w:val="20"/>
          <w:lang w:eastAsia="ru-RU"/>
        </w:rPr>
        <w:t>п</w:t>
      </w:r>
      <w:proofErr w:type="gramEnd"/>
      <w:r w:rsidRPr="000B6C5C">
        <w:rPr>
          <w:rFonts w:ascii="Times New Roman" w:eastAsia="Times New Roman" w:hAnsi="Times New Roman" w:cs="Times New Roman"/>
          <w:color w:val="FF0000"/>
          <w:sz w:val="20"/>
          <w:szCs w:val="20"/>
          <w:lang w:eastAsia="ru-RU"/>
        </w:rPr>
        <w:t>ідприємств, установ та організацій галузі (у разі їх утворення);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1" w:name="n62"/>
      <w:bookmarkEnd w:id="61"/>
      <w:r w:rsidRPr="008F46EF">
        <w:rPr>
          <w:rFonts w:ascii="Times New Roman" w:eastAsia="Times New Roman" w:hAnsi="Times New Roman" w:cs="Times New Roman"/>
          <w:color w:val="000000"/>
          <w:sz w:val="20"/>
          <w:szCs w:val="20"/>
          <w:lang w:eastAsia="ru-RU"/>
        </w:rPr>
        <w:t>об’єктові спеціалізовані служби цивільного захисту (</w:t>
      </w:r>
      <w:proofErr w:type="gramStart"/>
      <w:r w:rsidRPr="008F46EF">
        <w:rPr>
          <w:rFonts w:ascii="Times New Roman" w:eastAsia="Times New Roman" w:hAnsi="Times New Roman" w:cs="Times New Roman"/>
          <w:color w:val="000000"/>
          <w:sz w:val="20"/>
          <w:szCs w:val="20"/>
          <w:lang w:eastAsia="ru-RU"/>
        </w:rPr>
        <w:t>у</w:t>
      </w:r>
      <w:proofErr w:type="gramEnd"/>
      <w:r w:rsidRPr="008F46EF">
        <w:rPr>
          <w:rFonts w:ascii="Times New Roman" w:eastAsia="Times New Roman" w:hAnsi="Times New Roman" w:cs="Times New Roman"/>
          <w:color w:val="000000"/>
          <w:sz w:val="20"/>
          <w:szCs w:val="20"/>
          <w:lang w:eastAsia="ru-RU"/>
        </w:rPr>
        <w:t xml:space="preserve"> разі утворення);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2" w:name="n63"/>
      <w:bookmarkEnd w:id="62"/>
      <w:r w:rsidRPr="008F46EF">
        <w:rPr>
          <w:rFonts w:ascii="Times New Roman" w:eastAsia="Times New Roman" w:hAnsi="Times New Roman" w:cs="Times New Roman"/>
          <w:color w:val="000000"/>
          <w:sz w:val="20"/>
          <w:szCs w:val="20"/>
          <w:lang w:eastAsia="ru-RU"/>
        </w:rPr>
        <w:t>добровільні формування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3" w:name="n64"/>
      <w:bookmarkEnd w:id="63"/>
      <w:r w:rsidRPr="008F46EF">
        <w:rPr>
          <w:rFonts w:ascii="Times New Roman" w:eastAsia="Times New Roman" w:hAnsi="Times New Roman" w:cs="Times New Roman"/>
          <w:color w:val="000000"/>
          <w:sz w:val="20"/>
          <w:szCs w:val="20"/>
          <w:lang w:eastAsia="ru-RU"/>
        </w:rPr>
        <w:t xml:space="preserve">11. Залежно від масштабів і особливостей надзвичайної ситуації, що прогнозується або виникла, впроваджується один з таких режимів діяльності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4" w:name="n65"/>
      <w:bookmarkEnd w:id="64"/>
      <w:r w:rsidRPr="008F46EF">
        <w:rPr>
          <w:rFonts w:ascii="Times New Roman" w:eastAsia="Times New Roman" w:hAnsi="Times New Roman" w:cs="Times New Roman"/>
          <w:color w:val="000000"/>
          <w:sz w:val="20"/>
          <w:szCs w:val="20"/>
          <w:lang w:eastAsia="ru-RU"/>
        </w:rPr>
        <w:t>повсякденного функціонування;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5" w:name="n66"/>
      <w:bookmarkEnd w:id="65"/>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ідвищеної готовності;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6" w:name="n67"/>
      <w:bookmarkEnd w:id="66"/>
      <w:r w:rsidRPr="008F46EF">
        <w:rPr>
          <w:rFonts w:ascii="Times New Roman" w:eastAsia="Times New Roman" w:hAnsi="Times New Roman" w:cs="Times New Roman"/>
          <w:color w:val="000000"/>
          <w:sz w:val="20"/>
          <w:szCs w:val="20"/>
          <w:lang w:eastAsia="ru-RU"/>
        </w:rPr>
        <w:t>надзвичайної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7" w:name="n68"/>
      <w:bookmarkEnd w:id="67"/>
      <w:r w:rsidRPr="008F46EF">
        <w:rPr>
          <w:rFonts w:ascii="Times New Roman" w:eastAsia="Times New Roman" w:hAnsi="Times New Roman" w:cs="Times New Roman"/>
          <w:color w:val="000000"/>
          <w:sz w:val="20"/>
          <w:szCs w:val="20"/>
          <w:lang w:eastAsia="ru-RU"/>
        </w:rPr>
        <w:t>надзвичайного стану.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8" w:name="n69"/>
      <w:bookmarkEnd w:id="68"/>
      <w:r w:rsidRPr="008F46EF">
        <w:rPr>
          <w:rFonts w:ascii="Times New Roman" w:eastAsia="Times New Roman" w:hAnsi="Times New Roman" w:cs="Times New Roman"/>
          <w:color w:val="000000"/>
          <w:sz w:val="20"/>
          <w:szCs w:val="20"/>
          <w:lang w:eastAsia="ru-RU"/>
        </w:rPr>
        <w:t xml:space="preserve">12. Режими діяльності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встановлюються відповідно до</w:t>
      </w:r>
      <w:r w:rsidRPr="008F46EF">
        <w:rPr>
          <w:rFonts w:ascii="Times New Roman" w:eastAsia="Times New Roman" w:hAnsi="Times New Roman" w:cs="Times New Roman"/>
          <w:color w:val="000000"/>
          <w:sz w:val="20"/>
          <w:lang w:eastAsia="ru-RU"/>
        </w:rPr>
        <w:t> </w:t>
      </w:r>
      <w:hyperlink r:id="rId13" w:anchor="n177" w:tgtFrame="_blank" w:history="1">
        <w:r w:rsidRPr="008F46EF">
          <w:rPr>
            <w:rFonts w:ascii="Times New Roman" w:eastAsia="Times New Roman" w:hAnsi="Times New Roman" w:cs="Times New Roman"/>
            <w:color w:val="000099"/>
            <w:sz w:val="24"/>
            <w:szCs w:val="24"/>
            <w:u w:val="single"/>
            <w:lang w:eastAsia="ru-RU"/>
          </w:rPr>
          <w:t>статей 11-15</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Кодексу цивільного захисту України, заходи з їх реалізації визначаються відповідно до</w:t>
      </w:r>
      <w:r w:rsidRPr="008F46EF">
        <w:rPr>
          <w:rFonts w:ascii="Times New Roman" w:eastAsia="Times New Roman" w:hAnsi="Times New Roman" w:cs="Times New Roman"/>
          <w:color w:val="000000"/>
          <w:sz w:val="20"/>
          <w:lang w:eastAsia="ru-RU"/>
        </w:rPr>
        <w:t> </w:t>
      </w:r>
      <w:hyperlink r:id="rId14" w:anchor="n10" w:tgtFrame="_blank" w:history="1">
        <w:r w:rsidRPr="008F46EF">
          <w:rPr>
            <w:rFonts w:ascii="Times New Roman" w:eastAsia="Times New Roman" w:hAnsi="Times New Roman" w:cs="Times New Roman"/>
            <w:color w:val="000099"/>
            <w:sz w:val="24"/>
            <w:szCs w:val="24"/>
            <w:u w:val="single"/>
            <w:lang w:eastAsia="ru-RU"/>
          </w:rPr>
          <w:t>Положення про єдину державну систему цивільного захисту</w:t>
        </w:r>
      </w:hyperlink>
      <w:r w:rsidRPr="008F46EF">
        <w:rPr>
          <w:rFonts w:ascii="Times New Roman" w:eastAsia="Times New Roman" w:hAnsi="Times New Roman" w:cs="Times New Roman"/>
          <w:color w:val="000000"/>
          <w:sz w:val="20"/>
          <w:szCs w:val="20"/>
          <w:lang w:eastAsia="ru-RU"/>
        </w:rPr>
        <w:t>, затвердженого постановою Кабінету Міністрів України від 09 січня 2014 року № 11.</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69" w:name="n70"/>
      <w:bookmarkEnd w:id="69"/>
      <w:r w:rsidRPr="008F46EF">
        <w:rPr>
          <w:rFonts w:ascii="Times New Roman" w:eastAsia="Times New Roman" w:hAnsi="Times New Roman" w:cs="Times New Roman"/>
          <w:color w:val="000000"/>
          <w:sz w:val="20"/>
          <w:szCs w:val="20"/>
          <w:lang w:eastAsia="ru-RU"/>
        </w:rPr>
        <w:t xml:space="preserve">13. Основними заходами щодо впровадження діяльності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є:</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0" w:name="n71"/>
      <w:bookmarkEnd w:id="70"/>
      <w:r w:rsidRPr="008F46EF">
        <w:rPr>
          <w:rFonts w:ascii="Times New Roman" w:eastAsia="Times New Roman" w:hAnsi="Times New Roman" w:cs="Times New Roman"/>
          <w:color w:val="000000"/>
          <w:sz w:val="20"/>
          <w:szCs w:val="20"/>
          <w:lang w:eastAsia="ru-RU"/>
        </w:rPr>
        <w:t xml:space="preserve">1) </w:t>
      </w:r>
      <w:proofErr w:type="gramStart"/>
      <w:r w:rsidRPr="008F46EF">
        <w:rPr>
          <w:rFonts w:ascii="Times New Roman" w:eastAsia="Times New Roman" w:hAnsi="Times New Roman" w:cs="Times New Roman"/>
          <w:color w:val="000000"/>
          <w:sz w:val="20"/>
          <w:szCs w:val="20"/>
          <w:lang w:eastAsia="ru-RU"/>
        </w:rPr>
        <w:t>у</w:t>
      </w:r>
      <w:proofErr w:type="gramEnd"/>
      <w:r w:rsidRPr="008F46EF">
        <w:rPr>
          <w:rFonts w:ascii="Times New Roman" w:eastAsia="Times New Roman" w:hAnsi="Times New Roman" w:cs="Times New Roman"/>
          <w:color w:val="000000"/>
          <w:sz w:val="20"/>
          <w:szCs w:val="20"/>
          <w:lang w:eastAsia="ru-RU"/>
        </w:rPr>
        <w:t xml:space="preserve"> режимі повсякденного функціонування: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1" w:name="n72"/>
      <w:bookmarkEnd w:id="71"/>
      <w:r w:rsidRPr="008F46EF">
        <w:rPr>
          <w:rFonts w:ascii="Times New Roman" w:eastAsia="Times New Roman" w:hAnsi="Times New Roman" w:cs="Times New Roman"/>
          <w:color w:val="000000"/>
          <w:sz w:val="20"/>
          <w:szCs w:val="20"/>
          <w:lang w:eastAsia="ru-RU"/>
        </w:rPr>
        <w:t xml:space="preserve">організація та проведення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ідприємствами, установами та організаціями галузі заходів, спрямованих на виконання завдань із захисту населення і територій від надзвичайних ситуацій у мирний час та в особливий період, зменшення матеріальних втрат у разі їх виникнення: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2" w:name="n73"/>
      <w:bookmarkEnd w:id="72"/>
      <w:r w:rsidRPr="008F46EF">
        <w:rPr>
          <w:rFonts w:ascii="Times New Roman" w:eastAsia="Times New Roman" w:hAnsi="Times New Roman" w:cs="Times New Roman"/>
          <w:color w:val="000000"/>
          <w:sz w:val="20"/>
          <w:szCs w:val="20"/>
          <w:lang w:eastAsia="ru-RU"/>
        </w:rPr>
        <w:t xml:space="preserve">забезпечення здійснення планування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ідприємствами, установами та організаціями галузі заходів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3" w:name="n74"/>
      <w:bookmarkEnd w:id="73"/>
      <w:r w:rsidRPr="008F46EF">
        <w:rPr>
          <w:rFonts w:ascii="Times New Roman" w:eastAsia="Times New Roman" w:hAnsi="Times New Roman" w:cs="Times New Roman"/>
          <w:color w:val="000000"/>
          <w:sz w:val="20"/>
          <w:szCs w:val="20"/>
          <w:lang w:eastAsia="ru-RU"/>
        </w:rPr>
        <w:t xml:space="preserve">організація і проведення науково-дослідних, </w:t>
      </w:r>
      <w:proofErr w:type="gramStart"/>
      <w:r w:rsidRPr="008F46EF">
        <w:rPr>
          <w:rFonts w:ascii="Times New Roman" w:eastAsia="Times New Roman" w:hAnsi="Times New Roman" w:cs="Times New Roman"/>
          <w:color w:val="000000"/>
          <w:sz w:val="20"/>
          <w:szCs w:val="20"/>
          <w:lang w:eastAsia="ru-RU"/>
        </w:rPr>
        <w:t>досл</w:t>
      </w:r>
      <w:proofErr w:type="gramEnd"/>
      <w:r w:rsidRPr="008F46EF">
        <w:rPr>
          <w:rFonts w:ascii="Times New Roman" w:eastAsia="Times New Roman" w:hAnsi="Times New Roman" w:cs="Times New Roman"/>
          <w:color w:val="000000"/>
          <w:sz w:val="20"/>
          <w:szCs w:val="20"/>
          <w:lang w:eastAsia="ru-RU"/>
        </w:rPr>
        <w:t>ідно-конструкторських, випробних і проектних робіт з питань забезпечення сталого функціонування в особливий період підприємств, установ та організацій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4" w:name="n75"/>
      <w:bookmarkEnd w:id="74"/>
      <w:r w:rsidRPr="008F46EF">
        <w:rPr>
          <w:rFonts w:ascii="Times New Roman" w:eastAsia="Times New Roman" w:hAnsi="Times New Roman" w:cs="Times New Roman"/>
          <w:color w:val="000000"/>
          <w:sz w:val="20"/>
          <w:szCs w:val="20"/>
          <w:lang w:eastAsia="ru-RU"/>
        </w:rPr>
        <w:t xml:space="preserve">розроблення і організація виконання галузевих програм і планів заходів, спрямованих на захист учасників навчально-виховного процесу, працівників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 установ та організацій галузі й прилеглих до них територій від надзвичайних ситуацій та запобігання їх виникненню і зменшення можливих втрат;</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5" w:name="n76"/>
      <w:bookmarkEnd w:id="75"/>
      <w:r w:rsidRPr="008F46EF">
        <w:rPr>
          <w:rFonts w:ascii="Times New Roman" w:eastAsia="Times New Roman" w:hAnsi="Times New Roman" w:cs="Times New Roman"/>
          <w:color w:val="000000"/>
          <w:sz w:val="20"/>
          <w:szCs w:val="20"/>
          <w:lang w:eastAsia="ru-RU"/>
        </w:rPr>
        <w:t xml:space="preserve">розроблення і здійснення організаційних та інженерно-технічних заходів цивільного захисту у сфері суспільного життя, </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 xml:space="preserve"> </w:t>
      </w:r>
      <w:proofErr w:type="gramStart"/>
      <w:r w:rsidRPr="008F46EF">
        <w:rPr>
          <w:rFonts w:ascii="Times New Roman" w:eastAsia="Times New Roman" w:hAnsi="Times New Roman" w:cs="Times New Roman"/>
          <w:color w:val="000000"/>
          <w:sz w:val="20"/>
          <w:szCs w:val="20"/>
          <w:lang w:eastAsia="ru-RU"/>
        </w:rPr>
        <w:t>як</w:t>
      </w:r>
      <w:proofErr w:type="gramEnd"/>
      <w:r w:rsidRPr="008F46EF">
        <w:rPr>
          <w:rFonts w:ascii="Times New Roman" w:eastAsia="Times New Roman" w:hAnsi="Times New Roman" w:cs="Times New Roman"/>
          <w:color w:val="000000"/>
          <w:sz w:val="20"/>
          <w:szCs w:val="20"/>
          <w:lang w:eastAsia="ru-RU"/>
        </w:rPr>
        <w:t>ій реалізує державну політику МОН;</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6" w:name="n77"/>
      <w:bookmarkEnd w:id="76"/>
      <w:r w:rsidRPr="008F46EF">
        <w:rPr>
          <w:rFonts w:ascii="Times New Roman" w:eastAsia="Times New Roman" w:hAnsi="Times New Roman" w:cs="Times New Roman"/>
          <w:color w:val="000000"/>
          <w:sz w:val="20"/>
          <w:szCs w:val="20"/>
          <w:lang w:eastAsia="ru-RU"/>
        </w:rPr>
        <w:lastRenderedPageBreak/>
        <w:t xml:space="preserve">забезпечення спостереження, здійснення контролю за станом навколишнього природного середовища та небезпечних процесів, що можуть призвести до виникнення надзвичайних ситуацій 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ідприємствах, в установах та організаціях галузі та прилеглих до них територіях;</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7" w:name="n78"/>
      <w:bookmarkEnd w:id="77"/>
      <w:r w:rsidRPr="008F46EF">
        <w:rPr>
          <w:rFonts w:ascii="Times New Roman" w:eastAsia="Times New Roman" w:hAnsi="Times New Roman" w:cs="Times New Roman"/>
          <w:color w:val="000000"/>
          <w:sz w:val="20"/>
          <w:szCs w:val="20"/>
          <w:lang w:eastAsia="ru-RU"/>
        </w:rPr>
        <w:t xml:space="preserve">здійснення планових заходів щодо запобігання виникненню надзвичайних ситуацій 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 xml:space="preserve">ідприємствах, в установах та організаціях галузі, забезпечення безпеки та захисту учасників навчально-виховного процесу, працівників та підприємств, установ та організацій галузі й прилеглих до них територій від таких ситуацій, а також заходів щодо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ідготовки до дій за призначенням органів управління та сил цивільного захисту функціональної підсистеми;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8" w:name="n79"/>
      <w:bookmarkEnd w:id="78"/>
      <w:r w:rsidRPr="008F46EF">
        <w:rPr>
          <w:rFonts w:ascii="Times New Roman" w:eastAsia="Times New Roman" w:hAnsi="Times New Roman" w:cs="Times New Roman"/>
          <w:color w:val="000000"/>
          <w:sz w:val="20"/>
          <w:szCs w:val="20"/>
          <w:lang w:eastAsia="ru-RU"/>
        </w:rPr>
        <w:t xml:space="preserve">забезпечення готовності органів управління та сил цивільного захисту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до дій за призначенням;</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79" w:name="n80"/>
      <w:bookmarkEnd w:id="79"/>
      <w:r w:rsidRPr="008F46EF">
        <w:rPr>
          <w:rFonts w:ascii="Times New Roman" w:eastAsia="Times New Roman" w:hAnsi="Times New Roman" w:cs="Times New Roman"/>
          <w:color w:val="000000"/>
          <w:sz w:val="20"/>
          <w:szCs w:val="20"/>
          <w:lang w:eastAsia="ru-RU"/>
        </w:rPr>
        <w:t xml:space="preserve">організація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ідготовки фахівців цивільного захисту, підготовка керівного складу та фахівців, діяльність яких пов’язана з організацією і здійсненням заходів щодо цивільного захисту, навчання населення діям у разі виникнення надзвичайних ситуацій на підприємствах, в установах та організаціях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0" w:name="n81"/>
      <w:bookmarkEnd w:id="80"/>
      <w:r w:rsidRPr="008F46EF">
        <w:rPr>
          <w:rFonts w:ascii="Times New Roman" w:eastAsia="Times New Roman" w:hAnsi="Times New Roman" w:cs="Times New Roman"/>
          <w:color w:val="000000"/>
          <w:sz w:val="20"/>
          <w:szCs w:val="20"/>
          <w:lang w:eastAsia="ru-RU"/>
        </w:rPr>
        <w:t xml:space="preserve">створення і поновлення матеріальних резервів для запобігання виникненню надзвичайних ситуацій 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ідприємствах, в установах та організаціях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1" w:name="n82"/>
      <w:bookmarkEnd w:id="81"/>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ідтримання у готовності систем оповіщення про загрозу або виникнення надзвичайних ситуацій на підприємствах, в установах та організаціях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2" w:name="n83"/>
      <w:bookmarkEnd w:id="82"/>
      <w:r w:rsidRPr="008F46EF">
        <w:rPr>
          <w:rFonts w:ascii="Times New Roman" w:eastAsia="Times New Roman" w:hAnsi="Times New Roman" w:cs="Times New Roman"/>
          <w:color w:val="000000"/>
          <w:sz w:val="20"/>
          <w:szCs w:val="20"/>
          <w:lang w:eastAsia="ru-RU"/>
        </w:rPr>
        <w:t>започаткування тел</w:t>
      </w:r>
      <w:proofErr w:type="gramStart"/>
      <w:r w:rsidRPr="008F46EF">
        <w:rPr>
          <w:rFonts w:ascii="Times New Roman" w:eastAsia="Times New Roman" w:hAnsi="Times New Roman" w:cs="Times New Roman"/>
          <w:color w:val="000000"/>
          <w:sz w:val="20"/>
          <w:szCs w:val="20"/>
          <w:lang w:eastAsia="ru-RU"/>
        </w:rPr>
        <w:t>е-</w:t>
      </w:r>
      <w:proofErr w:type="gramEnd"/>
      <w:r w:rsidRPr="008F46EF">
        <w:rPr>
          <w:rFonts w:ascii="Times New Roman" w:eastAsia="Times New Roman" w:hAnsi="Times New Roman" w:cs="Times New Roman"/>
          <w:color w:val="000000"/>
          <w:sz w:val="20"/>
          <w:szCs w:val="20"/>
          <w:lang w:eastAsia="ru-RU"/>
        </w:rPr>
        <w:t xml:space="preserve"> і радіопередач на теми цивільного захисту: «Безпека життєдіяльності - вимога сьогодення», «Особиста безпека в екстремальних ситуаціях», «Ставлення людини до власної безпеки - найважливіше завдання сьогодення», «Запобігти, врятувати, допомогти - в життя!»;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3" w:name="n84"/>
      <w:bookmarkEnd w:id="83"/>
      <w:proofErr w:type="gramStart"/>
      <w:r w:rsidRPr="008F46EF">
        <w:rPr>
          <w:rFonts w:ascii="Times New Roman" w:eastAsia="Times New Roman" w:hAnsi="Times New Roman" w:cs="Times New Roman"/>
          <w:color w:val="000000"/>
          <w:sz w:val="20"/>
          <w:szCs w:val="20"/>
          <w:lang w:eastAsia="ru-RU"/>
        </w:rPr>
        <w:t>забезпечення нормативного, організаційного та науково-методичного супроводу впровадження у навчальний процес для дошкільних, загальних середніх, професійно-технічних навчальних закладів навчальних дисциплін, програм, для вищих навчальних закладів - лекцій, тренінгів та об’єктових тренувань з вивчення заходів безпеки, способів захисту від впливу небезпечних факторів, викликаних надзвичайними ситуаціями;</w:t>
      </w:r>
      <w:proofErr w:type="gramEnd"/>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4" w:name="n85"/>
      <w:bookmarkEnd w:id="84"/>
      <w:r w:rsidRPr="008F46EF">
        <w:rPr>
          <w:rFonts w:ascii="Times New Roman" w:eastAsia="Times New Roman" w:hAnsi="Times New Roman" w:cs="Times New Roman"/>
          <w:color w:val="000000"/>
          <w:sz w:val="20"/>
          <w:szCs w:val="20"/>
          <w:lang w:eastAsia="ru-RU"/>
        </w:rPr>
        <w:t>забезпечення необхідних умов для ефективної роботи науков</w:t>
      </w:r>
      <w:proofErr w:type="gramStart"/>
      <w:r w:rsidRPr="008F46EF">
        <w:rPr>
          <w:rFonts w:ascii="Times New Roman" w:eastAsia="Times New Roman" w:hAnsi="Times New Roman" w:cs="Times New Roman"/>
          <w:color w:val="000000"/>
          <w:sz w:val="20"/>
          <w:szCs w:val="20"/>
          <w:lang w:eastAsia="ru-RU"/>
        </w:rPr>
        <w:t>о-</w:t>
      </w:r>
      <w:proofErr w:type="gramEnd"/>
      <w:r w:rsidRPr="008F46EF">
        <w:rPr>
          <w:rFonts w:ascii="Times New Roman" w:eastAsia="Times New Roman" w:hAnsi="Times New Roman" w:cs="Times New Roman"/>
          <w:color w:val="000000"/>
          <w:sz w:val="20"/>
          <w:szCs w:val="20"/>
          <w:lang w:eastAsia="ru-RU"/>
        </w:rPr>
        <w:t xml:space="preserve"> методичної підкомісії з цивільної безпеки сектору вищої освіти Науково-методичної ради МОН;</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5" w:name="n86"/>
      <w:bookmarkEnd w:id="85"/>
      <w:r w:rsidRPr="008F46EF">
        <w:rPr>
          <w:rFonts w:ascii="Times New Roman" w:eastAsia="Times New Roman" w:hAnsi="Times New Roman" w:cs="Times New Roman"/>
          <w:color w:val="000000"/>
          <w:sz w:val="20"/>
          <w:szCs w:val="20"/>
          <w:lang w:eastAsia="ru-RU"/>
        </w:rPr>
        <w:t xml:space="preserve">забезпечення надання учням знань щодо особистої безпеки, способів та засобів індивідуального і колективного захисту населення від надзвичайних ситуацій, алгоритму власних дій у разі їх виникнення та практичне закріплення теоретичного матеріалу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 час проведення наприкінці навчального року в навчальних закладах Дня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6" w:name="n87"/>
      <w:bookmarkEnd w:id="86"/>
      <w:r w:rsidRPr="008F46EF">
        <w:rPr>
          <w:rFonts w:ascii="Times New Roman" w:eastAsia="Times New Roman" w:hAnsi="Times New Roman" w:cs="Times New Roman"/>
          <w:color w:val="000000"/>
          <w:sz w:val="20"/>
          <w:szCs w:val="20"/>
          <w:lang w:eastAsia="ru-RU"/>
        </w:rPr>
        <w:t xml:space="preserve">забезпечення мінімально достатнього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івня компетенції дитини дошкільного віку для безпечного перебування в навколишньому середовищі, установлення в них елементарних, доступних віку норм поведінки у надзвичайних ситуаціях та практичне закріплення теоретичного матеріалу під час проведення в дошкільних навчальних закладах Тижня безпеки дитини;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7" w:name="n88"/>
      <w:bookmarkEnd w:id="87"/>
      <w:r w:rsidRPr="008F46EF">
        <w:rPr>
          <w:rFonts w:ascii="Times New Roman" w:eastAsia="Times New Roman" w:hAnsi="Times New Roman" w:cs="Times New Roman"/>
          <w:color w:val="000000"/>
          <w:sz w:val="20"/>
          <w:szCs w:val="20"/>
          <w:lang w:eastAsia="ru-RU"/>
        </w:rPr>
        <w:t>інформаційно-методичний супровід педагогічних кадрів з питань цивільного захисту через мережу територіальних опорних загальноосвітніх та дошкільних навчальних закладі</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8" w:name="n89"/>
      <w:bookmarkEnd w:id="88"/>
      <w:r w:rsidRPr="008F46EF">
        <w:rPr>
          <w:rFonts w:ascii="Times New Roman" w:eastAsia="Times New Roman" w:hAnsi="Times New Roman" w:cs="Times New Roman"/>
          <w:color w:val="000000"/>
          <w:sz w:val="20"/>
          <w:szCs w:val="20"/>
          <w:lang w:eastAsia="ru-RU"/>
        </w:rPr>
        <w:t xml:space="preserve">організація </w:t>
      </w:r>
      <w:proofErr w:type="gramStart"/>
      <w:r w:rsidRPr="008F46EF">
        <w:rPr>
          <w:rFonts w:ascii="Times New Roman" w:eastAsia="Times New Roman" w:hAnsi="Times New Roman" w:cs="Times New Roman"/>
          <w:color w:val="000000"/>
          <w:sz w:val="20"/>
          <w:szCs w:val="20"/>
          <w:lang w:eastAsia="ru-RU"/>
        </w:rPr>
        <w:t>системного</w:t>
      </w:r>
      <w:proofErr w:type="gramEnd"/>
      <w:r w:rsidRPr="008F46EF">
        <w:rPr>
          <w:rFonts w:ascii="Times New Roman" w:eastAsia="Times New Roman" w:hAnsi="Times New Roman" w:cs="Times New Roman"/>
          <w:color w:val="000000"/>
          <w:sz w:val="20"/>
          <w:szCs w:val="20"/>
          <w:lang w:eastAsia="ru-RU"/>
        </w:rPr>
        <w:t xml:space="preserve"> методичного супроводу педагогічних кадрів з питань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89" w:name="n90"/>
      <w:bookmarkEnd w:id="89"/>
      <w:r w:rsidRPr="008F46EF">
        <w:rPr>
          <w:rFonts w:ascii="Times New Roman" w:eastAsia="Times New Roman" w:hAnsi="Times New Roman" w:cs="Times New Roman"/>
          <w:color w:val="000000"/>
          <w:sz w:val="20"/>
          <w:szCs w:val="20"/>
          <w:lang w:eastAsia="ru-RU"/>
        </w:rPr>
        <w:t xml:space="preserve">2) у режимі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ідвищеної готовності: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0" w:name="n91"/>
      <w:bookmarkEnd w:id="90"/>
      <w:r w:rsidRPr="008F46EF">
        <w:rPr>
          <w:rFonts w:ascii="Times New Roman" w:eastAsia="Times New Roman" w:hAnsi="Times New Roman" w:cs="Times New Roman"/>
          <w:color w:val="000000"/>
          <w:sz w:val="20"/>
          <w:szCs w:val="20"/>
          <w:lang w:eastAsia="ru-RU"/>
        </w:rPr>
        <w:t xml:space="preserve">здійснення оповіщення органів управління та сил цивільного захисту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а також учасників навчально-виховного процесу та працівників галузі про загрозу виникнення надзвичайної ситуації на підприємствах, в установах та організаціях галузі й прилеглих до них територіях та інформування їх про дії у можливій зоні надзвичайної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1" w:name="n92"/>
      <w:bookmarkEnd w:id="91"/>
      <w:r w:rsidRPr="008F46EF">
        <w:rPr>
          <w:rFonts w:ascii="Times New Roman" w:eastAsia="Times New Roman" w:hAnsi="Times New Roman" w:cs="Times New Roman"/>
          <w:color w:val="000000"/>
          <w:sz w:val="20"/>
          <w:szCs w:val="20"/>
          <w:lang w:eastAsia="ru-RU"/>
        </w:rPr>
        <w:t xml:space="preserve">формування оперативних груп для виявлення причин погіршення обстановки та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ідготовки пропозицій щодо її нормалізації;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2" w:name="n93"/>
      <w:bookmarkEnd w:id="92"/>
      <w:r w:rsidRPr="008F46EF">
        <w:rPr>
          <w:rFonts w:ascii="Times New Roman" w:eastAsia="Times New Roman" w:hAnsi="Times New Roman" w:cs="Times New Roman"/>
          <w:color w:val="000000"/>
          <w:sz w:val="20"/>
          <w:szCs w:val="20"/>
          <w:lang w:eastAsia="ru-RU"/>
        </w:rPr>
        <w:t>уточнення (</w:t>
      </w:r>
      <w:proofErr w:type="gramStart"/>
      <w:r w:rsidRPr="008F46EF">
        <w:rPr>
          <w:rFonts w:ascii="Times New Roman" w:eastAsia="Times New Roman" w:hAnsi="Times New Roman" w:cs="Times New Roman"/>
          <w:color w:val="000000"/>
          <w:sz w:val="20"/>
          <w:szCs w:val="20"/>
          <w:lang w:eastAsia="ru-RU"/>
        </w:rPr>
        <w:t>у</w:t>
      </w:r>
      <w:proofErr w:type="gramEnd"/>
      <w:r w:rsidRPr="008F46EF">
        <w:rPr>
          <w:rFonts w:ascii="Times New Roman" w:eastAsia="Times New Roman" w:hAnsi="Times New Roman" w:cs="Times New Roman"/>
          <w:color w:val="000000"/>
          <w:sz w:val="20"/>
          <w:szCs w:val="20"/>
          <w:lang w:eastAsia="ru-RU"/>
        </w:rPr>
        <w:t xml:space="preserve"> разі потреби) планів реагування на надзвичайні ситуації, здійснення заходів щодо запобігання їх виникненню;</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3" w:name="n94"/>
      <w:bookmarkEnd w:id="93"/>
      <w:r w:rsidRPr="008F46EF">
        <w:rPr>
          <w:rFonts w:ascii="Times New Roman" w:eastAsia="Times New Roman" w:hAnsi="Times New Roman" w:cs="Times New Roman"/>
          <w:color w:val="000000"/>
          <w:sz w:val="20"/>
          <w:szCs w:val="20"/>
          <w:lang w:eastAsia="ru-RU"/>
        </w:rPr>
        <w:t xml:space="preserve">уточнення та здійснення заходів щодо захисту учасників навчально-виховного процесу, працівників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 установ та організацій галузі й прилеглих до них територій від можливих надзвичайних ситуацій на них;</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4" w:name="n95"/>
      <w:bookmarkEnd w:id="94"/>
      <w:r w:rsidRPr="008F46EF">
        <w:rPr>
          <w:rFonts w:ascii="Times New Roman" w:eastAsia="Times New Roman" w:hAnsi="Times New Roman" w:cs="Times New Roman"/>
          <w:color w:val="000000"/>
          <w:sz w:val="20"/>
          <w:szCs w:val="20"/>
          <w:lang w:eastAsia="ru-RU"/>
        </w:rPr>
        <w:t>приведення у готовність наявних сил і засобів цивільного захисту, залучення у разі потреби додаткових сил і засобі</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5" w:name="n96"/>
      <w:bookmarkEnd w:id="95"/>
      <w:r w:rsidRPr="008F46EF">
        <w:rPr>
          <w:rFonts w:ascii="Times New Roman" w:eastAsia="Times New Roman" w:hAnsi="Times New Roman" w:cs="Times New Roman"/>
          <w:color w:val="000000"/>
          <w:sz w:val="20"/>
          <w:szCs w:val="20"/>
          <w:lang w:eastAsia="ru-RU"/>
        </w:rPr>
        <w:t>проведення заходів щодо запобігання виникненню надзвичайних ситуацій (виконують комісії техногенно-екологічної безпеки та цивільного захисту населення);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6" w:name="n97"/>
      <w:bookmarkEnd w:id="96"/>
      <w:r w:rsidRPr="008F46EF">
        <w:rPr>
          <w:rFonts w:ascii="Times New Roman" w:eastAsia="Times New Roman" w:hAnsi="Times New Roman" w:cs="Times New Roman"/>
          <w:color w:val="000000"/>
          <w:sz w:val="20"/>
          <w:szCs w:val="20"/>
          <w:lang w:eastAsia="ru-RU"/>
        </w:rPr>
        <w:t xml:space="preserve">3) </w:t>
      </w:r>
      <w:proofErr w:type="gramStart"/>
      <w:r w:rsidRPr="008F46EF">
        <w:rPr>
          <w:rFonts w:ascii="Times New Roman" w:eastAsia="Times New Roman" w:hAnsi="Times New Roman" w:cs="Times New Roman"/>
          <w:color w:val="000000"/>
          <w:sz w:val="20"/>
          <w:szCs w:val="20"/>
          <w:lang w:eastAsia="ru-RU"/>
        </w:rPr>
        <w:t>у</w:t>
      </w:r>
      <w:proofErr w:type="gramEnd"/>
      <w:r w:rsidRPr="008F46EF">
        <w:rPr>
          <w:rFonts w:ascii="Times New Roman" w:eastAsia="Times New Roman" w:hAnsi="Times New Roman" w:cs="Times New Roman"/>
          <w:color w:val="000000"/>
          <w:sz w:val="20"/>
          <w:szCs w:val="20"/>
          <w:lang w:eastAsia="ru-RU"/>
        </w:rPr>
        <w:t xml:space="preserve"> режимі надзвичайної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7" w:name="n98"/>
      <w:bookmarkEnd w:id="97"/>
      <w:r w:rsidRPr="008F46EF">
        <w:rPr>
          <w:rFonts w:ascii="Times New Roman" w:eastAsia="Times New Roman" w:hAnsi="Times New Roman" w:cs="Times New Roman"/>
          <w:color w:val="000000"/>
          <w:sz w:val="20"/>
          <w:szCs w:val="20"/>
          <w:lang w:eastAsia="ru-RU"/>
        </w:rPr>
        <w:t xml:space="preserve">здійснення оповіщення органів управління, сил цивільного захисту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а також учасників навчально-виховного процесу та працівників галузі про виникнення надзвичайної ситуації на підприємствах, в установах та організаціях галузі та інформування їх про дії в умовах такої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8" w:name="n99"/>
      <w:bookmarkEnd w:id="98"/>
      <w:r w:rsidRPr="008F46EF">
        <w:rPr>
          <w:rFonts w:ascii="Times New Roman" w:eastAsia="Times New Roman" w:hAnsi="Times New Roman" w:cs="Times New Roman"/>
          <w:color w:val="000000"/>
          <w:sz w:val="20"/>
          <w:szCs w:val="20"/>
          <w:lang w:eastAsia="ru-RU"/>
        </w:rPr>
        <w:t xml:space="preserve">призначення керівника робіт з ліквідації наслідків надзвичайної ситуації та утворення </w:t>
      </w:r>
      <w:proofErr w:type="gramStart"/>
      <w:r w:rsidRPr="008F46EF">
        <w:rPr>
          <w:rFonts w:ascii="Times New Roman" w:eastAsia="Times New Roman" w:hAnsi="Times New Roman" w:cs="Times New Roman"/>
          <w:color w:val="000000"/>
          <w:sz w:val="20"/>
          <w:szCs w:val="20"/>
          <w:lang w:eastAsia="ru-RU"/>
        </w:rPr>
        <w:t>у</w:t>
      </w:r>
      <w:proofErr w:type="gramEnd"/>
      <w:r w:rsidRPr="008F46EF">
        <w:rPr>
          <w:rFonts w:ascii="Times New Roman" w:eastAsia="Times New Roman" w:hAnsi="Times New Roman" w:cs="Times New Roman"/>
          <w:color w:val="000000"/>
          <w:sz w:val="20"/>
          <w:szCs w:val="20"/>
          <w:lang w:eastAsia="ru-RU"/>
        </w:rPr>
        <w:t xml:space="preserve"> разі потреби спеціальної комісії з ліквідації наслідків надзвичайної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99" w:name="n100"/>
      <w:bookmarkEnd w:id="99"/>
      <w:r w:rsidRPr="008F46EF">
        <w:rPr>
          <w:rFonts w:ascii="Times New Roman" w:eastAsia="Times New Roman" w:hAnsi="Times New Roman" w:cs="Times New Roman"/>
          <w:color w:val="000000"/>
          <w:sz w:val="20"/>
          <w:szCs w:val="20"/>
          <w:lang w:eastAsia="ru-RU"/>
        </w:rPr>
        <w:t>визначення зони надзвичайної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0" w:name="n101"/>
      <w:bookmarkEnd w:id="100"/>
      <w:r w:rsidRPr="008F46EF">
        <w:rPr>
          <w:rFonts w:ascii="Times New Roman" w:eastAsia="Times New Roman" w:hAnsi="Times New Roman" w:cs="Times New Roman"/>
          <w:color w:val="000000"/>
          <w:sz w:val="20"/>
          <w:szCs w:val="20"/>
          <w:lang w:eastAsia="ru-RU"/>
        </w:rPr>
        <w:t>здійснення постійного прогнозування зони можливого поширення надзвичайної ситуації та масштабів можливих наслідкі</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1" w:name="n102"/>
      <w:bookmarkEnd w:id="101"/>
      <w:r w:rsidRPr="008F46EF">
        <w:rPr>
          <w:rFonts w:ascii="Times New Roman" w:eastAsia="Times New Roman" w:hAnsi="Times New Roman" w:cs="Times New Roman"/>
          <w:color w:val="000000"/>
          <w:sz w:val="20"/>
          <w:szCs w:val="20"/>
          <w:lang w:eastAsia="ru-RU"/>
        </w:rPr>
        <w:lastRenderedPageBreak/>
        <w:t xml:space="preserve">організація робіт з локалізації і ліквідації наслідків надзвичайної ситуації, залучення для цього необхідних сил і засобів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2" w:name="n103"/>
      <w:bookmarkEnd w:id="102"/>
      <w:r w:rsidRPr="008F46EF">
        <w:rPr>
          <w:rFonts w:ascii="Times New Roman" w:eastAsia="Times New Roman" w:hAnsi="Times New Roman" w:cs="Times New Roman"/>
          <w:color w:val="000000"/>
          <w:sz w:val="20"/>
          <w:szCs w:val="20"/>
          <w:lang w:eastAsia="ru-RU"/>
        </w:rPr>
        <w:t>організація та здійснення (</w:t>
      </w:r>
      <w:proofErr w:type="gramStart"/>
      <w:r w:rsidRPr="008F46EF">
        <w:rPr>
          <w:rFonts w:ascii="Times New Roman" w:eastAsia="Times New Roman" w:hAnsi="Times New Roman" w:cs="Times New Roman"/>
          <w:color w:val="000000"/>
          <w:sz w:val="20"/>
          <w:szCs w:val="20"/>
          <w:lang w:eastAsia="ru-RU"/>
        </w:rPr>
        <w:t>у</w:t>
      </w:r>
      <w:proofErr w:type="gramEnd"/>
      <w:r w:rsidRPr="008F46EF">
        <w:rPr>
          <w:rFonts w:ascii="Times New Roman" w:eastAsia="Times New Roman" w:hAnsi="Times New Roman" w:cs="Times New Roman"/>
          <w:color w:val="000000"/>
          <w:sz w:val="20"/>
          <w:szCs w:val="20"/>
          <w:lang w:eastAsia="ru-RU"/>
        </w:rPr>
        <w:t xml:space="preserve"> разі потреби) евакуаційних заходів;</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3" w:name="n104"/>
      <w:bookmarkEnd w:id="103"/>
      <w:r w:rsidRPr="008F46EF">
        <w:rPr>
          <w:rFonts w:ascii="Times New Roman" w:eastAsia="Times New Roman" w:hAnsi="Times New Roman" w:cs="Times New Roman"/>
          <w:color w:val="000000"/>
          <w:sz w:val="20"/>
          <w:szCs w:val="20"/>
          <w:lang w:eastAsia="ru-RU"/>
        </w:rPr>
        <w:t>організація і здійснення радіаційного, хімічного, біологічного, інженерного та медичного захисту учасників навчально-виховного процесу та працівників галузі від наслідків надзвичайної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4" w:name="n105"/>
      <w:bookmarkEnd w:id="104"/>
      <w:r w:rsidRPr="008F46EF">
        <w:rPr>
          <w:rFonts w:ascii="Times New Roman" w:eastAsia="Times New Roman" w:hAnsi="Times New Roman" w:cs="Times New Roman"/>
          <w:color w:val="000000"/>
          <w:sz w:val="20"/>
          <w:szCs w:val="20"/>
          <w:lang w:eastAsia="ru-RU"/>
        </w:rPr>
        <w:t xml:space="preserve">здійснення безперервного контролю за розвитком надзвичайної ситуації та обстановкою на аварійних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ідприємствах, в установах та організаціях галузі і прилеглих до них територіях;</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5" w:name="n106"/>
      <w:bookmarkEnd w:id="105"/>
      <w:r w:rsidRPr="008F46EF">
        <w:rPr>
          <w:rFonts w:ascii="Times New Roman" w:eastAsia="Times New Roman" w:hAnsi="Times New Roman" w:cs="Times New Roman"/>
          <w:color w:val="000000"/>
          <w:sz w:val="20"/>
          <w:szCs w:val="20"/>
          <w:lang w:eastAsia="ru-RU"/>
        </w:rPr>
        <w:t xml:space="preserve">інформування органів управління цивільного захисту та учасників навчально-виховного процесу і працівників галузі про розвиток надзвичайної ситуації 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ідприємствах, в установах та організаціях галузі та заходи, що здійснюються;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6" w:name="n107"/>
      <w:bookmarkEnd w:id="106"/>
      <w:r w:rsidRPr="008F46EF">
        <w:rPr>
          <w:rFonts w:ascii="Times New Roman" w:eastAsia="Times New Roman" w:hAnsi="Times New Roman" w:cs="Times New Roman"/>
          <w:color w:val="000000"/>
          <w:sz w:val="20"/>
          <w:szCs w:val="20"/>
          <w:lang w:eastAsia="ru-RU"/>
        </w:rPr>
        <w:t xml:space="preserve">здійснення постійного </w:t>
      </w:r>
      <w:proofErr w:type="gramStart"/>
      <w:r w:rsidRPr="008F46EF">
        <w:rPr>
          <w:rFonts w:ascii="Times New Roman" w:eastAsia="Times New Roman" w:hAnsi="Times New Roman" w:cs="Times New Roman"/>
          <w:color w:val="000000"/>
          <w:sz w:val="20"/>
          <w:szCs w:val="20"/>
          <w:lang w:eastAsia="ru-RU"/>
        </w:rPr>
        <w:t>контролю за</w:t>
      </w:r>
      <w:proofErr w:type="gramEnd"/>
      <w:r w:rsidRPr="008F46EF">
        <w:rPr>
          <w:rFonts w:ascii="Times New Roman" w:eastAsia="Times New Roman" w:hAnsi="Times New Roman" w:cs="Times New Roman"/>
          <w:color w:val="000000"/>
          <w:sz w:val="20"/>
          <w:szCs w:val="20"/>
          <w:lang w:eastAsia="ru-RU"/>
        </w:rPr>
        <w:t xml:space="preserve"> станом довкілля на території, що зазнала впливу наслідків надзвичайної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7" w:name="n108"/>
      <w:bookmarkEnd w:id="107"/>
      <w:r w:rsidRPr="008F46EF">
        <w:rPr>
          <w:rFonts w:ascii="Times New Roman" w:eastAsia="Times New Roman" w:hAnsi="Times New Roman" w:cs="Times New Roman"/>
          <w:color w:val="000000"/>
          <w:sz w:val="20"/>
          <w:szCs w:val="20"/>
          <w:lang w:eastAsia="ru-RU"/>
        </w:rPr>
        <w:t xml:space="preserve">інформування вищих органів управління щодо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івня надзвичайної ситуації та вжитих заходів, пов’язаних з реагуванням на ситуацію, оповіщенням і інформуванням учасників навчально-виховного процесу і працівників галузі, надання їм необхідних рекомендацій щодо поведінки в умовах, що склалися;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8" w:name="n109"/>
      <w:bookmarkEnd w:id="108"/>
      <w:r w:rsidRPr="008F46EF">
        <w:rPr>
          <w:rFonts w:ascii="Times New Roman" w:eastAsia="Times New Roman" w:hAnsi="Times New Roman" w:cs="Times New Roman"/>
          <w:color w:val="000000"/>
          <w:sz w:val="20"/>
          <w:szCs w:val="20"/>
          <w:lang w:eastAsia="ru-RU"/>
        </w:rPr>
        <w:t xml:space="preserve">4) у період дії надзвичайного стану в разі його введення функціональна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ідсистема функціонує відповідно до вимог</w:t>
      </w:r>
      <w:r w:rsidRPr="008F46EF">
        <w:rPr>
          <w:rFonts w:ascii="Times New Roman" w:eastAsia="Times New Roman" w:hAnsi="Times New Roman" w:cs="Times New Roman"/>
          <w:color w:val="000000"/>
          <w:sz w:val="20"/>
          <w:lang w:eastAsia="ru-RU"/>
        </w:rPr>
        <w:t> </w:t>
      </w:r>
      <w:hyperlink r:id="rId15" w:tgtFrame="_blank" w:history="1">
        <w:r w:rsidRPr="008F46EF">
          <w:rPr>
            <w:rFonts w:ascii="Times New Roman" w:eastAsia="Times New Roman" w:hAnsi="Times New Roman" w:cs="Times New Roman"/>
            <w:color w:val="000099"/>
            <w:sz w:val="24"/>
            <w:szCs w:val="24"/>
            <w:u w:val="single"/>
            <w:lang w:eastAsia="ru-RU"/>
          </w:rPr>
          <w:t>Кодексу цивільного захисту України</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та з урахуванням особливостей, що визначаються згідно із</w:t>
      </w:r>
      <w:r w:rsidRPr="008F46EF">
        <w:rPr>
          <w:rFonts w:ascii="Times New Roman" w:eastAsia="Times New Roman" w:hAnsi="Times New Roman" w:cs="Times New Roman"/>
          <w:color w:val="000000"/>
          <w:sz w:val="20"/>
          <w:lang w:eastAsia="ru-RU"/>
        </w:rPr>
        <w:t> </w:t>
      </w:r>
      <w:hyperlink r:id="rId16" w:tgtFrame="_blank" w:history="1">
        <w:r w:rsidRPr="008F46EF">
          <w:rPr>
            <w:rFonts w:ascii="Times New Roman" w:eastAsia="Times New Roman" w:hAnsi="Times New Roman" w:cs="Times New Roman"/>
            <w:color w:val="000099"/>
            <w:sz w:val="24"/>
            <w:szCs w:val="24"/>
            <w:u w:val="single"/>
            <w:lang w:eastAsia="ru-RU"/>
          </w:rPr>
          <w:t>Законом України</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“Про правовий режим надзвичайного стану” та іншими нормативно-правовими актами.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09" w:name="n110"/>
      <w:bookmarkEnd w:id="109"/>
      <w:r w:rsidRPr="008F46EF">
        <w:rPr>
          <w:rFonts w:ascii="Times New Roman" w:eastAsia="Times New Roman" w:hAnsi="Times New Roman" w:cs="Times New Roman"/>
          <w:color w:val="000000"/>
          <w:sz w:val="20"/>
          <w:szCs w:val="20"/>
          <w:lang w:eastAsia="ru-RU"/>
        </w:rPr>
        <w:t xml:space="preserve">14. В особливий період функціональна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ідсистема функціонує відповідно до вимог</w:t>
      </w:r>
      <w:r w:rsidRPr="008F46EF">
        <w:rPr>
          <w:rFonts w:ascii="Times New Roman" w:eastAsia="Times New Roman" w:hAnsi="Times New Roman" w:cs="Times New Roman"/>
          <w:color w:val="000000"/>
          <w:sz w:val="20"/>
          <w:lang w:eastAsia="ru-RU"/>
        </w:rPr>
        <w:t> </w:t>
      </w:r>
      <w:hyperlink r:id="rId17" w:tgtFrame="_blank" w:history="1">
        <w:r w:rsidRPr="008F46EF">
          <w:rPr>
            <w:rFonts w:ascii="Times New Roman" w:eastAsia="Times New Roman" w:hAnsi="Times New Roman" w:cs="Times New Roman"/>
            <w:color w:val="000099"/>
            <w:sz w:val="24"/>
            <w:szCs w:val="24"/>
            <w:u w:val="single"/>
            <w:lang w:eastAsia="ru-RU"/>
          </w:rPr>
          <w:t>Кодексу цивільного захисту України</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та з урахуванням особливостей, що визначаються згідно із Законами України</w:t>
      </w:r>
      <w:r w:rsidRPr="008F46EF">
        <w:rPr>
          <w:rFonts w:ascii="Times New Roman" w:eastAsia="Times New Roman" w:hAnsi="Times New Roman" w:cs="Times New Roman"/>
          <w:color w:val="000000"/>
          <w:sz w:val="20"/>
          <w:lang w:eastAsia="ru-RU"/>
        </w:rPr>
        <w:t> </w:t>
      </w:r>
      <w:hyperlink r:id="rId18" w:tgtFrame="_blank" w:history="1">
        <w:r w:rsidRPr="008F46EF">
          <w:rPr>
            <w:rFonts w:ascii="Times New Roman" w:eastAsia="Times New Roman" w:hAnsi="Times New Roman" w:cs="Times New Roman"/>
            <w:color w:val="000099"/>
            <w:sz w:val="24"/>
            <w:szCs w:val="24"/>
            <w:u w:val="single"/>
            <w:lang w:eastAsia="ru-RU"/>
          </w:rPr>
          <w:t>“Про правовий режим воєнного стану”</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та</w:t>
      </w:r>
      <w:r w:rsidRPr="008F46EF">
        <w:rPr>
          <w:rFonts w:ascii="Times New Roman" w:eastAsia="Times New Roman" w:hAnsi="Times New Roman" w:cs="Times New Roman"/>
          <w:color w:val="000000"/>
          <w:sz w:val="20"/>
          <w:lang w:eastAsia="ru-RU"/>
        </w:rPr>
        <w:t> </w:t>
      </w:r>
      <w:hyperlink r:id="rId19" w:tgtFrame="_blank" w:history="1">
        <w:r w:rsidRPr="008F46EF">
          <w:rPr>
            <w:rFonts w:ascii="Times New Roman" w:eastAsia="Times New Roman" w:hAnsi="Times New Roman" w:cs="Times New Roman"/>
            <w:color w:val="000099"/>
            <w:sz w:val="24"/>
            <w:szCs w:val="24"/>
            <w:u w:val="single"/>
            <w:lang w:eastAsia="ru-RU"/>
          </w:rPr>
          <w:t>“Про мобілізаційну підготовку та мобілізацію”</w:t>
        </w:r>
      </w:hyperlink>
      <w:r w:rsidRPr="008F46EF">
        <w:rPr>
          <w:rFonts w:ascii="Times New Roman" w:eastAsia="Times New Roman" w:hAnsi="Times New Roman" w:cs="Times New Roman"/>
          <w:color w:val="000000"/>
          <w:sz w:val="20"/>
          <w:szCs w:val="20"/>
          <w:lang w:eastAsia="ru-RU"/>
        </w:rPr>
        <w:t>, а також іншими нормативно-правовими актами.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10" w:name="n111"/>
      <w:bookmarkEnd w:id="110"/>
      <w:r w:rsidRPr="008F46EF">
        <w:rPr>
          <w:rFonts w:ascii="Times New Roman" w:eastAsia="Times New Roman" w:hAnsi="Times New Roman" w:cs="Times New Roman"/>
          <w:color w:val="000000"/>
          <w:sz w:val="20"/>
          <w:szCs w:val="20"/>
          <w:lang w:eastAsia="ru-RU"/>
        </w:rPr>
        <w:t xml:space="preserve">Переведення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у режимі функціонування в умовах особливого періоду здійснюється відповідно до актів Президента України, Кабінету Міністрів України, плану цивільного захисту МОН на особливий період.</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11" w:name="n112"/>
      <w:bookmarkEnd w:id="111"/>
      <w:r w:rsidRPr="008F46EF">
        <w:rPr>
          <w:rFonts w:ascii="Times New Roman" w:eastAsia="Times New Roman" w:hAnsi="Times New Roman" w:cs="Times New Roman"/>
          <w:color w:val="000000"/>
          <w:sz w:val="20"/>
          <w:szCs w:val="20"/>
          <w:lang w:eastAsia="ru-RU"/>
        </w:rPr>
        <w:t xml:space="preserve">15. Функціональна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ідсистема проводить свою діяльність відповідно до планів основних заходів цивільного захисту МОН на відповідний рік. Ліквідація наслідків надзвичайних ситуацій здійснюється згідно з планом реагування на надзвичайні ситуації МОН.</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12" w:name="n113"/>
      <w:bookmarkEnd w:id="112"/>
      <w:r w:rsidRPr="008F46EF">
        <w:rPr>
          <w:rFonts w:ascii="Times New Roman" w:eastAsia="Times New Roman" w:hAnsi="Times New Roman" w:cs="Times New Roman"/>
          <w:color w:val="000000"/>
          <w:sz w:val="20"/>
          <w:szCs w:val="20"/>
          <w:lang w:eastAsia="ru-RU"/>
        </w:rPr>
        <w:t xml:space="preserve">16. На об’єктах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ідвищеної небезпеки, що належать до сфери управління МОН, розробляється план локалізації і ліквідації наслідків аварій на таких об’єктах.</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13" w:name="n114"/>
      <w:bookmarkEnd w:id="113"/>
      <w:r w:rsidRPr="008F46EF">
        <w:rPr>
          <w:rFonts w:ascii="Times New Roman" w:eastAsia="Times New Roman" w:hAnsi="Times New Roman" w:cs="Times New Roman"/>
          <w:color w:val="000000"/>
          <w:sz w:val="20"/>
          <w:szCs w:val="20"/>
          <w:lang w:eastAsia="ru-RU"/>
        </w:rPr>
        <w:t xml:space="preserve">17. Органи управління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здійснюють збір, аналіз, оброблення, зберігання та передачу інформації з питань цивільного захисту та надають учасникам навчально-виховного процесу і працівникам галузі через засоби масової інформації оперативну та достовірну інформацію про загрозу виникнення та/або виникнення надзвичайних ситуацій з визначенням меж їх поширення і наслідків, а також про способи та методи захисту від них.</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14" w:name="n115"/>
      <w:bookmarkEnd w:id="114"/>
      <w:r w:rsidRPr="008F46EF">
        <w:rPr>
          <w:rFonts w:ascii="Times New Roman" w:eastAsia="Times New Roman" w:hAnsi="Times New Roman" w:cs="Times New Roman"/>
          <w:color w:val="000000"/>
          <w:sz w:val="20"/>
          <w:szCs w:val="20"/>
          <w:lang w:eastAsia="ru-RU"/>
        </w:rPr>
        <w:t>Оприлюднення інформації про наслідки надзвичайних ситуацій здійснюється відповідно до законодавства про інформацію.</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15" w:name="n116"/>
      <w:bookmarkEnd w:id="115"/>
      <w:r w:rsidRPr="008F46EF">
        <w:rPr>
          <w:rFonts w:ascii="Times New Roman" w:eastAsia="Times New Roman" w:hAnsi="Times New Roman" w:cs="Times New Roman"/>
          <w:color w:val="000000"/>
          <w:sz w:val="20"/>
          <w:szCs w:val="20"/>
          <w:lang w:eastAsia="ru-RU"/>
        </w:rPr>
        <w:t>Інформування з питань цивільного захисту здійснюється за формами та у строки, встановлені ДСНС.</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16" w:name="n117"/>
      <w:bookmarkEnd w:id="116"/>
      <w:r w:rsidRPr="008F46EF">
        <w:rPr>
          <w:rFonts w:ascii="Times New Roman" w:eastAsia="Times New Roman" w:hAnsi="Times New Roman" w:cs="Times New Roman"/>
          <w:color w:val="000000"/>
          <w:sz w:val="20"/>
          <w:szCs w:val="20"/>
          <w:lang w:eastAsia="ru-RU"/>
        </w:rPr>
        <w:t xml:space="preserve">18. Керівництво проведенням аварійно-рятувальних та інших невідкладних робіт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 час ліквідації наслідків надзвичайної ситуації об’єктового рівня на підприємствах, в установах та організаціях галузі та управління силами цивільного захисту функціональної підсистеми, що залучаються до таких робіт, здійснює керівник робіт з ліквідації наслідків надзвичайної ситуації, який діє відповідно до</w:t>
      </w:r>
      <w:r w:rsidRPr="008F46EF">
        <w:rPr>
          <w:rFonts w:ascii="Times New Roman" w:eastAsia="Times New Roman" w:hAnsi="Times New Roman" w:cs="Times New Roman"/>
          <w:color w:val="000000"/>
          <w:sz w:val="20"/>
          <w:lang w:eastAsia="ru-RU"/>
        </w:rPr>
        <w:t> </w:t>
      </w:r>
      <w:hyperlink r:id="rId20" w:anchor="n1042" w:tgtFrame="_blank" w:history="1">
        <w:r w:rsidRPr="008F46EF">
          <w:rPr>
            <w:rFonts w:ascii="Times New Roman" w:eastAsia="Times New Roman" w:hAnsi="Times New Roman" w:cs="Times New Roman"/>
            <w:color w:val="000099"/>
            <w:sz w:val="24"/>
            <w:szCs w:val="24"/>
            <w:u w:val="single"/>
            <w:lang w:eastAsia="ru-RU"/>
          </w:rPr>
          <w:t>статті 75</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Кодексу цивільного захисту України.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17" w:name="n118"/>
      <w:bookmarkEnd w:id="117"/>
      <w:r w:rsidRPr="008F46EF">
        <w:rPr>
          <w:rFonts w:ascii="Times New Roman" w:eastAsia="Times New Roman" w:hAnsi="Times New Roman" w:cs="Times New Roman"/>
          <w:color w:val="000000"/>
          <w:sz w:val="20"/>
          <w:szCs w:val="20"/>
          <w:lang w:eastAsia="ru-RU"/>
        </w:rPr>
        <w:t xml:space="preserve">19. Для безпосередньої організації і координації аварійно-рятувальних та інших невідкладних робіт з ліквідації наслідків надзвичайної ситуації об’єктового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івня на підприємствах, в установах та організаціях галузі утворюється штаб з ліквідації її наслідків, який є робочим органом керівника робіт з ліквідації наслідків надзвичайної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18" w:name="n119"/>
      <w:bookmarkEnd w:id="118"/>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ішення про утворення та ліквідацію такого штабу, його склад приймає керівник робіт з ліквідації наслідків надзвичайної ситуації.</w:t>
      </w:r>
    </w:p>
    <w:p w:rsidR="008F46EF" w:rsidRPr="000B6C5C"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FF0000"/>
          <w:sz w:val="20"/>
          <w:szCs w:val="20"/>
          <w:lang w:eastAsia="ru-RU"/>
        </w:rPr>
      </w:pPr>
      <w:bookmarkStart w:id="119" w:name="n120"/>
      <w:bookmarkEnd w:id="119"/>
      <w:r w:rsidRPr="000B6C5C">
        <w:rPr>
          <w:rFonts w:ascii="Times New Roman" w:eastAsia="Times New Roman" w:hAnsi="Times New Roman" w:cs="Times New Roman"/>
          <w:color w:val="FF0000"/>
          <w:sz w:val="20"/>
          <w:szCs w:val="20"/>
          <w:lang w:eastAsia="ru-RU"/>
        </w:rPr>
        <w:t xml:space="preserve">20. Роботи, пов’язані з реагуванням на надзвичайну ситуацію об’єктового </w:t>
      </w:r>
      <w:proofErr w:type="gramStart"/>
      <w:r w:rsidRPr="000B6C5C">
        <w:rPr>
          <w:rFonts w:ascii="Times New Roman" w:eastAsia="Times New Roman" w:hAnsi="Times New Roman" w:cs="Times New Roman"/>
          <w:color w:val="FF0000"/>
          <w:sz w:val="20"/>
          <w:szCs w:val="20"/>
          <w:lang w:eastAsia="ru-RU"/>
        </w:rPr>
        <w:t>р</w:t>
      </w:r>
      <w:proofErr w:type="gramEnd"/>
      <w:r w:rsidRPr="000B6C5C">
        <w:rPr>
          <w:rFonts w:ascii="Times New Roman" w:eastAsia="Times New Roman" w:hAnsi="Times New Roman" w:cs="Times New Roman"/>
          <w:color w:val="FF0000"/>
          <w:sz w:val="20"/>
          <w:szCs w:val="20"/>
          <w:lang w:eastAsia="ru-RU"/>
        </w:rPr>
        <w:t xml:space="preserve">івня або усуненням загрози її виникнення, виконують сили цивільного захисту підприємств, установ та організацій галузі, де виникла така ситуація, з наданням їм необхідної допомоги силами цивільного захисту функціональної підсистеми, адміністративно-територіальної одиниці, на території якої розташоване таке </w:t>
      </w:r>
      <w:proofErr w:type="gramStart"/>
      <w:r w:rsidRPr="000B6C5C">
        <w:rPr>
          <w:rFonts w:ascii="Times New Roman" w:eastAsia="Times New Roman" w:hAnsi="Times New Roman" w:cs="Times New Roman"/>
          <w:color w:val="FF0000"/>
          <w:sz w:val="20"/>
          <w:szCs w:val="20"/>
          <w:lang w:eastAsia="ru-RU"/>
        </w:rPr>
        <w:t>п</w:t>
      </w:r>
      <w:proofErr w:type="gramEnd"/>
      <w:r w:rsidRPr="000B6C5C">
        <w:rPr>
          <w:rFonts w:ascii="Times New Roman" w:eastAsia="Times New Roman" w:hAnsi="Times New Roman" w:cs="Times New Roman"/>
          <w:color w:val="FF0000"/>
          <w:sz w:val="20"/>
          <w:szCs w:val="20"/>
          <w:lang w:eastAsia="ru-RU"/>
        </w:rPr>
        <w:t>ідприємство, установа або організація галузі.</w:t>
      </w:r>
    </w:p>
    <w:p w:rsidR="008F46EF" w:rsidRPr="000B6C5C"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FF0000"/>
          <w:sz w:val="20"/>
          <w:szCs w:val="20"/>
          <w:lang w:eastAsia="ru-RU"/>
        </w:rPr>
      </w:pPr>
      <w:bookmarkStart w:id="120" w:name="n121"/>
      <w:bookmarkEnd w:id="120"/>
      <w:r w:rsidRPr="000B6C5C">
        <w:rPr>
          <w:rFonts w:ascii="Times New Roman" w:eastAsia="Times New Roman" w:hAnsi="Times New Roman" w:cs="Times New Roman"/>
          <w:color w:val="FF0000"/>
          <w:sz w:val="20"/>
          <w:szCs w:val="20"/>
          <w:lang w:eastAsia="ru-RU"/>
        </w:rPr>
        <w:t xml:space="preserve">До виконання зазначених робіт насамперед залучаються сили цивільного захисту функціональної </w:t>
      </w:r>
      <w:proofErr w:type="gramStart"/>
      <w:r w:rsidRPr="000B6C5C">
        <w:rPr>
          <w:rFonts w:ascii="Times New Roman" w:eastAsia="Times New Roman" w:hAnsi="Times New Roman" w:cs="Times New Roman"/>
          <w:color w:val="FF0000"/>
          <w:sz w:val="20"/>
          <w:szCs w:val="20"/>
          <w:lang w:eastAsia="ru-RU"/>
        </w:rPr>
        <w:t>п</w:t>
      </w:r>
      <w:proofErr w:type="gramEnd"/>
      <w:r w:rsidRPr="000B6C5C">
        <w:rPr>
          <w:rFonts w:ascii="Times New Roman" w:eastAsia="Times New Roman" w:hAnsi="Times New Roman" w:cs="Times New Roman"/>
          <w:color w:val="FF0000"/>
          <w:sz w:val="20"/>
          <w:szCs w:val="20"/>
          <w:lang w:eastAsia="ru-RU"/>
        </w:rPr>
        <w:t xml:space="preserve">ідсистеми. У разі виникнення надзвичайної ситуації місцевого, регіонального та державного </w:t>
      </w:r>
      <w:proofErr w:type="gramStart"/>
      <w:r w:rsidRPr="000B6C5C">
        <w:rPr>
          <w:rFonts w:ascii="Times New Roman" w:eastAsia="Times New Roman" w:hAnsi="Times New Roman" w:cs="Times New Roman"/>
          <w:color w:val="FF0000"/>
          <w:sz w:val="20"/>
          <w:szCs w:val="20"/>
          <w:lang w:eastAsia="ru-RU"/>
        </w:rPr>
        <w:t>р</w:t>
      </w:r>
      <w:proofErr w:type="gramEnd"/>
      <w:r w:rsidRPr="000B6C5C">
        <w:rPr>
          <w:rFonts w:ascii="Times New Roman" w:eastAsia="Times New Roman" w:hAnsi="Times New Roman" w:cs="Times New Roman"/>
          <w:color w:val="FF0000"/>
          <w:sz w:val="20"/>
          <w:szCs w:val="20"/>
          <w:lang w:eastAsia="ru-RU"/>
        </w:rPr>
        <w:t>івня до виконання цих робіт залучаються сили цивільного захисту територіальної підсистеми єдиної державної системи, її ланки.</w:t>
      </w:r>
    </w:p>
    <w:p w:rsidR="008F46EF" w:rsidRPr="000B6C5C"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FF0000"/>
          <w:sz w:val="20"/>
          <w:szCs w:val="20"/>
          <w:lang w:eastAsia="ru-RU"/>
        </w:rPr>
      </w:pPr>
      <w:bookmarkStart w:id="121" w:name="n122"/>
      <w:bookmarkEnd w:id="121"/>
      <w:r w:rsidRPr="000B6C5C">
        <w:rPr>
          <w:rFonts w:ascii="Times New Roman" w:eastAsia="Times New Roman" w:hAnsi="Times New Roman" w:cs="Times New Roman"/>
          <w:color w:val="FF0000"/>
          <w:sz w:val="20"/>
          <w:szCs w:val="20"/>
          <w:lang w:eastAsia="ru-RU"/>
        </w:rPr>
        <w:t xml:space="preserve">Залучення сил цивільного захисту до ліквідації наслідків надзвичайних ситуацій здійснюється органами управління, яким </w:t>
      </w:r>
      <w:proofErr w:type="gramStart"/>
      <w:r w:rsidRPr="000B6C5C">
        <w:rPr>
          <w:rFonts w:ascii="Times New Roman" w:eastAsia="Times New Roman" w:hAnsi="Times New Roman" w:cs="Times New Roman"/>
          <w:color w:val="FF0000"/>
          <w:sz w:val="20"/>
          <w:szCs w:val="20"/>
          <w:lang w:eastAsia="ru-RU"/>
        </w:rPr>
        <w:t>п</w:t>
      </w:r>
      <w:proofErr w:type="gramEnd"/>
      <w:r w:rsidRPr="000B6C5C">
        <w:rPr>
          <w:rFonts w:ascii="Times New Roman" w:eastAsia="Times New Roman" w:hAnsi="Times New Roman" w:cs="Times New Roman"/>
          <w:color w:val="FF0000"/>
          <w:sz w:val="20"/>
          <w:szCs w:val="20"/>
          <w:lang w:eastAsia="ru-RU"/>
        </w:rPr>
        <w:t>ідпорядковані такі сили, відповідно до планів реагування на надзвичайні ситуації.</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22" w:name="n123"/>
      <w:bookmarkEnd w:id="122"/>
      <w:r w:rsidRPr="008F46EF">
        <w:rPr>
          <w:rFonts w:ascii="Times New Roman" w:eastAsia="Times New Roman" w:hAnsi="Times New Roman" w:cs="Times New Roman"/>
          <w:color w:val="000000"/>
          <w:sz w:val="20"/>
          <w:szCs w:val="20"/>
          <w:lang w:eastAsia="ru-RU"/>
        </w:rPr>
        <w:lastRenderedPageBreak/>
        <w:t xml:space="preserve">У разі потреби до ліквідації наслідків надзвичайних ситуацій за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ішенням керівника робіт з ліквідації наслідків надзвичайної ситуації залучаються додаткові сили цивільного захисту.</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23" w:name="n124"/>
      <w:bookmarkEnd w:id="123"/>
      <w:r w:rsidRPr="008F46EF">
        <w:rPr>
          <w:rFonts w:ascii="Times New Roman" w:eastAsia="Times New Roman" w:hAnsi="Times New Roman" w:cs="Times New Roman"/>
          <w:color w:val="000000"/>
          <w:sz w:val="20"/>
          <w:szCs w:val="20"/>
          <w:lang w:eastAsia="ru-RU"/>
        </w:rPr>
        <w:t xml:space="preserve">Залучення сил цивільного захисту до проведення заходів цивільного захисту в особливий </w:t>
      </w:r>
      <w:proofErr w:type="gramStart"/>
      <w:r w:rsidRPr="008F46EF">
        <w:rPr>
          <w:rFonts w:ascii="Times New Roman" w:eastAsia="Times New Roman" w:hAnsi="Times New Roman" w:cs="Times New Roman"/>
          <w:color w:val="000000"/>
          <w:sz w:val="20"/>
          <w:szCs w:val="20"/>
          <w:lang w:eastAsia="ru-RU"/>
        </w:rPr>
        <w:t>період здійснюється згідно з планами цивільного захисту на особливий пер</w:t>
      </w:r>
      <w:proofErr w:type="gramEnd"/>
      <w:r w:rsidRPr="008F46EF">
        <w:rPr>
          <w:rFonts w:ascii="Times New Roman" w:eastAsia="Times New Roman" w:hAnsi="Times New Roman" w:cs="Times New Roman"/>
          <w:color w:val="000000"/>
          <w:sz w:val="20"/>
          <w:szCs w:val="20"/>
          <w:lang w:eastAsia="ru-RU"/>
        </w:rPr>
        <w:t>іод.</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24" w:name="n125"/>
      <w:bookmarkEnd w:id="124"/>
      <w:r w:rsidRPr="008F46EF">
        <w:rPr>
          <w:rFonts w:ascii="Times New Roman" w:eastAsia="Times New Roman" w:hAnsi="Times New Roman" w:cs="Times New Roman"/>
          <w:color w:val="000000"/>
          <w:sz w:val="20"/>
          <w:szCs w:val="20"/>
          <w:lang w:eastAsia="ru-RU"/>
        </w:rPr>
        <w:t xml:space="preserve">21. Ліквідація наслідків надзвичайних ситуацій здійснюється згідно з планами реагування на надзвичайні ситуації відповідного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івня (на об’єктах підвищеної небезпеки згідно з планом локалізації і ліквідації наслідків аварій на таких об’єктах).</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25" w:name="n126"/>
      <w:bookmarkEnd w:id="125"/>
      <w:r w:rsidRPr="008F46EF">
        <w:rPr>
          <w:rFonts w:ascii="Times New Roman" w:eastAsia="Times New Roman" w:hAnsi="Times New Roman" w:cs="Times New Roman"/>
          <w:color w:val="000000"/>
          <w:sz w:val="20"/>
          <w:szCs w:val="20"/>
          <w:lang w:eastAsia="ru-RU"/>
        </w:rPr>
        <w:t xml:space="preserve">22. До робіт із запобігання виникненню надзвичайних ситуацій на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ідприємствах, в установах та організаціях галузі, ліквідації їх наслідків можуть залучатися на добровільних або договірних засадах громадські об’єднання за наявності в учасників, які залучаються до таких робіт, відповідного рівня підготовки.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26" w:name="n127"/>
      <w:bookmarkEnd w:id="126"/>
      <w:r w:rsidRPr="008F46EF">
        <w:rPr>
          <w:rFonts w:ascii="Times New Roman" w:eastAsia="Times New Roman" w:hAnsi="Times New Roman" w:cs="Times New Roman"/>
          <w:color w:val="000000"/>
          <w:sz w:val="20"/>
          <w:szCs w:val="20"/>
          <w:lang w:eastAsia="ru-RU"/>
        </w:rPr>
        <w:t xml:space="preserve">23. Заходи цивільного захисту в особливий період здійснюються відповідно </w:t>
      </w:r>
      <w:proofErr w:type="gramStart"/>
      <w:r w:rsidRPr="008F46EF">
        <w:rPr>
          <w:rFonts w:ascii="Times New Roman" w:eastAsia="Times New Roman" w:hAnsi="Times New Roman" w:cs="Times New Roman"/>
          <w:color w:val="000000"/>
          <w:sz w:val="20"/>
          <w:szCs w:val="20"/>
          <w:lang w:eastAsia="ru-RU"/>
        </w:rPr>
        <w:t>до</w:t>
      </w:r>
      <w:proofErr w:type="gramEnd"/>
      <w:r w:rsidRPr="008F46EF">
        <w:rPr>
          <w:rFonts w:ascii="Times New Roman" w:eastAsia="Times New Roman" w:hAnsi="Times New Roman" w:cs="Times New Roman"/>
          <w:color w:val="000000"/>
          <w:sz w:val="20"/>
          <w:szCs w:val="20"/>
          <w:lang w:eastAsia="ru-RU"/>
        </w:rPr>
        <w:t xml:space="preserve"> </w:t>
      </w:r>
      <w:proofErr w:type="gramStart"/>
      <w:r w:rsidRPr="008F46EF">
        <w:rPr>
          <w:rFonts w:ascii="Times New Roman" w:eastAsia="Times New Roman" w:hAnsi="Times New Roman" w:cs="Times New Roman"/>
          <w:color w:val="000000"/>
          <w:sz w:val="20"/>
          <w:szCs w:val="20"/>
          <w:lang w:eastAsia="ru-RU"/>
        </w:rPr>
        <w:t>плану</w:t>
      </w:r>
      <w:proofErr w:type="gramEnd"/>
      <w:r w:rsidRPr="008F46EF">
        <w:rPr>
          <w:rFonts w:ascii="Times New Roman" w:eastAsia="Times New Roman" w:hAnsi="Times New Roman" w:cs="Times New Roman"/>
          <w:color w:val="000000"/>
          <w:sz w:val="20"/>
          <w:szCs w:val="20"/>
          <w:lang w:eastAsia="ru-RU"/>
        </w:rPr>
        <w:t xml:space="preserve"> цивільного захисту МОН на особливий період та планів цивільного захисту організацій галузі освіти і науки на особливий період.</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27" w:name="n128"/>
      <w:bookmarkEnd w:id="127"/>
      <w:r w:rsidRPr="008F46EF">
        <w:rPr>
          <w:rFonts w:ascii="Times New Roman" w:eastAsia="Times New Roman" w:hAnsi="Times New Roman" w:cs="Times New Roman"/>
          <w:color w:val="000000"/>
          <w:sz w:val="20"/>
          <w:szCs w:val="20"/>
          <w:lang w:eastAsia="ru-RU"/>
        </w:rPr>
        <w:t xml:space="preserve">24. Заходи щодо цільової мобілізації передбачаються </w:t>
      </w:r>
      <w:proofErr w:type="gramStart"/>
      <w:r w:rsidRPr="008F46EF">
        <w:rPr>
          <w:rFonts w:ascii="Times New Roman" w:eastAsia="Times New Roman" w:hAnsi="Times New Roman" w:cs="Times New Roman"/>
          <w:color w:val="000000"/>
          <w:sz w:val="20"/>
          <w:szCs w:val="20"/>
          <w:lang w:eastAsia="ru-RU"/>
        </w:rPr>
        <w:t>у</w:t>
      </w:r>
      <w:proofErr w:type="gramEnd"/>
      <w:r w:rsidRPr="008F46EF">
        <w:rPr>
          <w:rFonts w:ascii="Times New Roman" w:eastAsia="Times New Roman" w:hAnsi="Times New Roman" w:cs="Times New Roman"/>
          <w:color w:val="000000"/>
          <w:sz w:val="20"/>
          <w:szCs w:val="20"/>
          <w:lang w:eastAsia="ru-RU"/>
        </w:rPr>
        <w:t xml:space="preserve"> відповідних мобілізаційних планах МОН.</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28" w:name="n129"/>
      <w:bookmarkEnd w:id="128"/>
      <w:r w:rsidRPr="008F46EF">
        <w:rPr>
          <w:rFonts w:ascii="Times New Roman" w:eastAsia="Times New Roman" w:hAnsi="Times New Roman" w:cs="Times New Roman"/>
          <w:color w:val="000000"/>
          <w:sz w:val="20"/>
          <w:szCs w:val="20"/>
          <w:lang w:eastAsia="ru-RU"/>
        </w:rPr>
        <w:t xml:space="preserve">25. Сили цивільного захисту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крім добровільних формувань цивільного захисту, укомплектовуються персоналом (кадрами) та забезпечуються засобами цивільного захисту з урахуванням необхідності проведення робіт в автономному режимі протягом не менше трьох діб.</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29" w:name="n130"/>
      <w:bookmarkEnd w:id="129"/>
      <w:r w:rsidRPr="008F46EF">
        <w:rPr>
          <w:rFonts w:ascii="Times New Roman" w:eastAsia="Times New Roman" w:hAnsi="Times New Roman" w:cs="Times New Roman"/>
          <w:color w:val="000000"/>
          <w:sz w:val="20"/>
          <w:szCs w:val="20"/>
          <w:lang w:eastAsia="ru-RU"/>
        </w:rPr>
        <w:t xml:space="preserve">26. У функціональній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ідсистемі з метою своєчасного запобігання і реагування на надзвичайні ситуації організовується взаємодія з питань:</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0" w:name="n131"/>
      <w:bookmarkEnd w:id="130"/>
      <w:r w:rsidRPr="008F46EF">
        <w:rPr>
          <w:rFonts w:ascii="Times New Roman" w:eastAsia="Times New Roman" w:hAnsi="Times New Roman" w:cs="Times New Roman"/>
          <w:color w:val="000000"/>
          <w:sz w:val="20"/>
          <w:szCs w:val="20"/>
          <w:lang w:eastAsia="ru-RU"/>
        </w:rPr>
        <w:t xml:space="preserve">визначення органів управління, які безпосередньо залучаються до </w:t>
      </w:r>
      <w:proofErr w:type="gramStart"/>
      <w:r w:rsidRPr="008F46EF">
        <w:rPr>
          <w:rFonts w:ascii="Times New Roman" w:eastAsia="Times New Roman" w:hAnsi="Times New Roman" w:cs="Times New Roman"/>
          <w:color w:val="000000"/>
          <w:sz w:val="20"/>
          <w:szCs w:val="20"/>
          <w:lang w:eastAsia="ru-RU"/>
        </w:rPr>
        <w:t>л</w:t>
      </w:r>
      <w:proofErr w:type="gramEnd"/>
      <w:r w:rsidRPr="008F46EF">
        <w:rPr>
          <w:rFonts w:ascii="Times New Roman" w:eastAsia="Times New Roman" w:hAnsi="Times New Roman" w:cs="Times New Roman"/>
          <w:color w:val="000000"/>
          <w:sz w:val="20"/>
          <w:szCs w:val="20"/>
          <w:lang w:eastAsia="ru-RU"/>
        </w:rPr>
        <w:t>іквідації наслідків надзвичайних ситуацій, склад і кількість сил (засобів) реагування на них;</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1" w:name="n132"/>
      <w:bookmarkEnd w:id="131"/>
      <w:r w:rsidRPr="008F46EF">
        <w:rPr>
          <w:rFonts w:ascii="Times New Roman" w:eastAsia="Times New Roman" w:hAnsi="Times New Roman" w:cs="Times New Roman"/>
          <w:color w:val="000000"/>
          <w:sz w:val="20"/>
          <w:szCs w:val="20"/>
          <w:lang w:eastAsia="ru-RU"/>
        </w:rPr>
        <w:t xml:space="preserve">погодження порядку здійснення спільних дій сил цивільного захисту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 час ліквідації наслідків надзвичайних ситуацій з визначенням основних завдань, місця, часу і способів їх виконання;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2" w:name="n133"/>
      <w:bookmarkEnd w:id="132"/>
      <w:r w:rsidRPr="008F46EF">
        <w:rPr>
          <w:rFonts w:ascii="Times New Roman" w:eastAsia="Times New Roman" w:hAnsi="Times New Roman" w:cs="Times New Roman"/>
          <w:color w:val="000000"/>
          <w:sz w:val="20"/>
          <w:szCs w:val="20"/>
          <w:lang w:eastAsia="ru-RU"/>
        </w:rPr>
        <w:t xml:space="preserve">організації управління спільними діями органів управління та сил цивільного захисту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 час виконання завдань за призначенням;</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3" w:name="n134"/>
      <w:bookmarkEnd w:id="133"/>
      <w:r w:rsidRPr="008F46EF">
        <w:rPr>
          <w:rFonts w:ascii="Times New Roman" w:eastAsia="Times New Roman" w:hAnsi="Times New Roman" w:cs="Times New Roman"/>
          <w:color w:val="000000"/>
          <w:sz w:val="20"/>
          <w:szCs w:val="20"/>
          <w:lang w:eastAsia="ru-RU"/>
        </w:rPr>
        <w:t xml:space="preserve">всебічного забезпечення спільних заходів, що здійснюватимуться органами управління та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ідпорядкованими їм силами цивільного захисту, у тому числі взаємного надання допомоги транспортними, інженерними, матеріальними, технічними та іншими засобами.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4" w:name="n135"/>
      <w:bookmarkEnd w:id="134"/>
      <w:r w:rsidRPr="008F46EF">
        <w:rPr>
          <w:rFonts w:ascii="Times New Roman" w:eastAsia="Times New Roman" w:hAnsi="Times New Roman" w:cs="Times New Roman"/>
          <w:color w:val="000000"/>
          <w:sz w:val="20"/>
          <w:szCs w:val="20"/>
          <w:lang w:eastAsia="ru-RU"/>
        </w:rPr>
        <w:t>27. Залежно від обставин, масштабу, характеру та можливого розвитку надзвичайної ситуації взаємодія організовується:</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5" w:name="n136"/>
      <w:bookmarkEnd w:id="135"/>
      <w:r w:rsidRPr="008F46EF">
        <w:rPr>
          <w:rFonts w:ascii="Times New Roman" w:eastAsia="Times New Roman" w:hAnsi="Times New Roman" w:cs="Times New Roman"/>
          <w:color w:val="000000"/>
          <w:sz w:val="20"/>
          <w:szCs w:val="20"/>
          <w:lang w:eastAsia="ru-RU"/>
        </w:rPr>
        <w:t xml:space="preserve">на загальнодержавному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івні - безпосередньо між органами управління та силами функціональних i територіальних підсистем;</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6" w:name="n137"/>
      <w:bookmarkEnd w:id="136"/>
      <w:r w:rsidRPr="008F46EF">
        <w:rPr>
          <w:rFonts w:ascii="Times New Roman" w:eastAsia="Times New Roman" w:hAnsi="Times New Roman" w:cs="Times New Roman"/>
          <w:color w:val="000000"/>
          <w:sz w:val="20"/>
          <w:szCs w:val="20"/>
          <w:lang w:eastAsia="ru-RU"/>
        </w:rPr>
        <w:t xml:space="preserve">на регіональному, місцевому та об’єктовому </w:t>
      </w:r>
      <w:proofErr w:type="gramStart"/>
      <w:r w:rsidRPr="008F46EF">
        <w:rPr>
          <w:rFonts w:ascii="Times New Roman" w:eastAsia="Times New Roman" w:hAnsi="Times New Roman" w:cs="Times New Roman"/>
          <w:color w:val="000000"/>
          <w:sz w:val="20"/>
          <w:szCs w:val="20"/>
          <w:lang w:eastAsia="ru-RU"/>
        </w:rPr>
        <w:t>р</w:t>
      </w:r>
      <w:proofErr w:type="gramEnd"/>
      <w:r w:rsidRPr="008F46EF">
        <w:rPr>
          <w:rFonts w:ascii="Times New Roman" w:eastAsia="Times New Roman" w:hAnsi="Times New Roman" w:cs="Times New Roman"/>
          <w:color w:val="000000"/>
          <w:sz w:val="20"/>
          <w:szCs w:val="20"/>
          <w:lang w:eastAsia="ru-RU"/>
        </w:rPr>
        <w:t>івні - між місцевими органами управління освітою і підприємствами, установами та організаціями галузі.</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7" w:name="n138"/>
      <w:bookmarkEnd w:id="137"/>
      <w:r w:rsidRPr="008F46EF">
        <w:rPr>
          <w:rFonts w:ascii="Times New Roman" w:eastAsia="Times New Roman" w:hAnsi="Times New Roman" w:cs="Times New Roman"/>
          <w:color w:val="000000"/>
          <w:sz w:val="20"/>
          <w:szCs w:val="20"/>
          <w:lang w:eastAsia="ru-RU"/>
        </w:rPr>
        <w:t xml:space="preserve">28. </w:t>
      </w:r>
      <w:proofErr w:type="gramStart"/>
      <w:r w:rsidRPr="008F46EF">
        <w:rPr>
          <w:rFonts w:ascii="Times New Roman" w:eastAsia="Times New Roman" w:hAnsi="Times New Roman" w:cs="Times New Roman"/>
          <w:color w:val="000000"/>
          <w:sz w:val="20"/>
          <w:szCs w:val="20"/>
          <w:lang w:eastAsia="ru-RU"/>
        </w:rPr>
        <w:t>З</w:t>
      </w:r>
      <w:proofErr w:type="gramEnd"/>
      <w:r w:rsidRPr="008F46EF">
        <w:rPr>
          <w:rFonts w:ascii="Times New Roman" w:eastAsia="Times New Roman" w:hAnsi="Times New Roman" w:cs="Times New Roman"/>
          <w:color w:val="000000"/>
          <w:sz w:val="20"/>
          <w:szCs w:val="20"/>
          <w:lang w:eastAsia="ru-RU"/>
        </w:rPr>
        <w:t xml:space="preserve"> метою запобігання виникненню надзвичайних ситуацій, мінімізації їх можливих наслідків, організації узгодженого реагування сил цивільного захисту на небезпечні події та надзвичайні ситуації між оперативно-черговими (черговими, диспетчерськими) службами місцевих органів управління освітою та черговими (диспетчерськими) службами підприємств, установ та організацій галузі організовується обмін інформацією про загрозу або виникнення небезпечної події, надзвичайної ситуації та хід ліквідації її наслідкі</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 xml:space="preserve"> </w:t>
      </w:r>
      <w:proofErr w:type="gramStart"/>
      <w:r w:rsidRPr="008F46EF">
        <w:rPr>
          <w:rFonts w:ascii="Times New Roman" w:eastAsia="Times New Roman" w:hAnsi="Times New Roman" w:cs="Times New Roman"/>
          <w:color w:val="000000"/>
          <w:sz w:val="20"/>
          <w:szCs w:val="20"/>
          <w:lang w:eastAsia="ru-RU"/>
        </w:rPr>
        <w:t>у</w:t>
      </w:r>
      <w:proofErr w:type="gramEnd"/>
      <w:r w:rsidRPr="008F46EF">
        <w:rPr>
          <w:rFonts w:ascii="Times New Roman" w:eastAsia="Times New Roman" w:hAnsi="Times New Roman" w:cs="Times New Roman"/>
          <w:color w:val="000000"/>
          <w:sz w:val="20"/>
          <w:szCs w:val="20"/>
          <w:lang w:eastAsia="ru-RU"/>
        </w:rPr>
        <w:t xml:space="preserve"> сфері відповідальності відповідної чергової служби.</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8" w:name="n139"/>
      <w:bookmarkEnd w:id="138"/>
      <w:r w:rsidRPr="008F46EF">
        <w:rPr>
          <w:rFonts w:ascii="Times New Roman" w:eastAsia="Times New Roman" w:hAnsi="Times New Roman" w:cs="Times New Roman"/>
          <w:color w:val="000000"/>
          <w:sz w:val="20"/>
          <w:szCs w:val="20"/>
          <w:lang w:eastAsia="ru-RU"/>
        </w:rPr>
        <w:t xml:space="preserve">29. Взаємодія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 час здійснення заходів щодо запобігання виникненню надзвичайних ситуацій та ліквідації їх наслідків організовується через спеціально призначені оперативні групи або представників МОН та місцевих органів управління освітою, які залучаються до здійснення таких заходів.</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39" w:name="n140"/>
      <w:bookmarkEnd w:id="139"/>
      <w:r w:rsidRPr="008F46EF">
        <w:rPr>
          <w:rFonts w:ascii="Times New Roman" w:eastAsia="Times New Roman" w:hAnsi="Times New Roman" w:cs="Times New Roman"/>
          <w:color w:val="000000"/>
          <w:sz w:val="20"/>
          <w:szCs w:val="20"/>
          <w:lang w:eastAsia="ru-RU"/>
        </w:rPr>
        <w:t xml:space="preserve">30. Для організації та здійснення заходів цивільного захисту, пов’язаних із запобіганням виникненню надзвичайних ситуацій у рамках функціональної </w:t>
      </w:r>
      <w:proofErr w:type="gramStart"/>
      <w:r w:rsidRPr="008F46EF">
        <w:rPr>
          <w:rFonts w:ascii="Times New Roman" w:eastAsia="Times New Roman" w:hAnsi="Times New Roman" w:cs="Times New Roman"/>
          <w:color w:val="000000"/>
          <w:sz w:val="20"/>
          <w:szCs w:val="20"/>
          <w:lang w:eastAsia="ru-RU"/>
        </w:rPr>
        <w:t>п</w:t>
      </w:r>
      <w:proofErr w:type="gramEnd"/>
      <w:r w:rsidRPr="008F46EF">
        <w:rPr>
          <w:rFonts w:ascii="Times New Roman" w:eastAsia="Times New Roman" w:hAnsi="Times New Roman" w:cs="Times New Roman"/>
          <w:color w:val="000000"/>
          <w:sz w:val="20"/>
          <w:szCs w:val="20"/>
          <w:lang w:eastAsia="ru-RU"/>
        </w:rPr>
        <w:t>ідсистеми, додатково:</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40" w:name="n141"/>
      <w:bookmarkEnd w:id="140"/>
      <w:r w:rsidRPr="008F46EF">
        <w:rPr>
          <w:rFonts w:ascii="Times New Roman" w:eastAsia="Times New Roman" w:hAnsi="Times New Roman" w:cs="Times New Roman"/>
          <w:color w:val="000000"/>
          <w:sz w:val="20"/>
          <w:szCs w:val="20"/>
          <w:lang w:eastAsia="ru-RU"/>
        </w:rPr>
        <w:t>1) створюються окремі формування цивільного захисту в кожній адміністративній буді</w:t>
      </w:r>
      <w:proofErr w:type="gramStart"/>
      <w:r w:rsidRPr="008F46EF">
        <w:rPr>
          <w:rFonts w:ascii="Times New Roman" w:eastAsia="Times New Roman" w:hAnsi="Times New Roman" w:cs="Times New Roman"/>
          <w:color w:val="000000"/>
          <w:sz w:val="20"/>
          <w:szCs w:val="20"/>
          <w:lang w:eastAsia="ru-RU"/>
        </w:rPr>
        <w:t>вл</w:t>
      </w:r>
      <w:proofErr w:type="gramEnd"/>
      <w:r w:rsidRPr="008F46EF">
        <w:rPr>
          <w:rFonts w:ascii="Times New Roman" w:eastAsia="Times New Roman" w:hAnsi="Times New Roman" w:cs="Times New Roman"/>
          <w:color w:val="000000"/>
          <w:sz w:val="20"/>
          <w:szCs w:val="20"/>
          <w:lang w:eastAsia="ru-RU"/>
        </w:rPr>
        <w:t>і МОН згідно з</w:t>
      </w:r>
      <w:r w:rsidRPr="008F46EF">
        <w:rPr>
          <w:rFonts w:ascii="Times New Roman" w:eastAsia="Times New Roman" w:hAnsi="Times New Roman" w:cs="Times New Roman"/>
          <w:color w:val="000000"/>
          <w:sz w:val="20"/>
          <w:lang w:eastAsia="ru-RU"/>
        </w:rPr>
        <w:t> </w:t>
      </w:r>
      <w:hyperlink r:id="rId21" w:anchor="n146" w:history="1">
        <w:r w:rsidRPr="008F46EF">
          <w:rPr>
            <w:rFonts w:ascii="Times New Roman" w:eastAsia="Times New Roman" w:hAnsi="Times New Roman" w:cs="Times New Roman"/>
            <w:color w:val="006600"/>
            <w:sz w:val="24"/>
            <w:szCs w:val="24"/>
            <w:u w:val="single"/>
            <w:lang w:eastAsia="ru-RU"/>
          </w:rPr>
          <w:t>додатками 1</w:t>
        </w:r>
      </w:hyperlink>
      <w:r w:rsidRPr="008F46EF">
        <w:rPr>
          <w:rFonts w:ascii="Times New Roman" w:eastAsia="Times New Roman" w:hAnsi="Times New Roman" w:cs="Times New Roman"/>
          <w:color w:val="000000"/>
          <w:sz w:val="20"/>
          <w:szCs w:val="20"/>
          <w:lang w:eastAsia="ru-RU"/>
        </w:rPr>
        <w:t>,</w:t>
      </w:r>
      <w:r w:rsidRPr="008F46EF">
        <w:rPr>
          <w:rFonts w:ascii="Times New Roman" w:eastAsia="Times New Roman" w:hAnsi="Times New Roman" w:cs="Times New Roman"/>
          <w:color w:val="000000"/>
          <w:sz w:val="20"/>
          <w:lang w:eastAsia="ru-RU"/>
        </w:rPr>
        <w:t> </w:t>
      </w:r>
      <w:hyperlink r:id="rId22" w:anchor="n149" w:history="1">
        <w:r w:rsidRPr="008F46EF">
          <w:rPr>
            <w:rFonts w:ascii="Times New Roman" w:eastAsia="Times New Roman" w:hAnsi="Times New Roman" w:cs="Times New Roman"/>
            <w:color w:val="006600"/>
            <w:sz w:val="24"/>
            <w:szCs w:val="24"/>
            <w:u w:val="single"/>
            <w:lang w:eastAsia="ru-RU"/>
          </w:rPr>
          <w:t>2</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до цього Положення (проспект Перемоги, 10; бульвар Тараса Шевченка, 16);</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41" w:name="n142"/>
      <w:bookmarkEnd w:id="141"/>
      <w:r w:rsidRPr="008F46EF">
        <w:rPr>
          <w:rFonts w:ascii="Times New Roman" w:eastAsia="Times New Roman" w:hAnsi="Times New Roman" w:cs="Times New Roman"/>
          <w:color w:val="000000"/>
          <w:sz w:val="20"/>
          <w:szCs w:val="20"/>
          <w:lang w:eastAsia="ru-RU"/>
        </w:rPr>
        <w:t>2) для своєчасного планування і організованого проведення заходів передислокації апарату МОН в позаміську зону відповідно до постанови Кабінету Міні</w:t>
      </w:r>
      <w:proofErr w:type="gramStart"/>
      <w:r w:rsidRPr="008F46EF">
        <w:rPr>
          <w:rFonts w:ascii="Times New Roman" w:eastAsia="Times New Roman" w:hAnsi="Times New Roman" w:cs="Times New Roman"/>
          <w:color w:val="000000"/>
          <w:sz w:val="20"/>
          <w:szCs w:val="20"/>
          <w:lang w:eastAsia="ru-RU"/>
        </w:rPr>
        <w:t>стр</w:t>
      </w:r>
      <w:proofErr w:type="gramEnd"/>
      <w:r w:rsidRPr="008F46EF">
        <w:rPr>
          <w:rFonts w:ascii="Times New Roman" w:eastAsia="Times New Roman" w:hAnsi="Times New Roman" w:cs="Times New Roman"/>
          <w:color w:val="000000"/>
          <w:sz w:val="20"/>
          <w:szCs w:val="20"/>
          <w:lang w:eastAsia="ru-RU"/>
        </w:rPr>
        <w:t>ів України від 30 жовтня 2013 року</w:t>
      </w:r>
      <w:r w:rsidRPr="008F46EF">
        <w:rPr>
          <w:rFonts w:ascii="Times New Roman" w:eastAsia="Times New Roman" w:hAnsi="Times New Roman" w:cs="Times New Roman"/>
          <w:color w:val="000000"/>
          <w:sz w:val="20"/>
          <w:lang w:eastAsia="ru-RU"/>
        </w:rPr>
        <w:t> </w:t>
      </w:r>
      <w:hyperlink r:id="rId23" w:tgtFrame="_blank" w:history="1">
        <w:r w:rsidRPr="008F46EF">
          <w:rPr>
            <w:rFonts w:ascii="Times New Roman" w:eastAsia="Times New Roman" w:hAnsi="Times New Roman" w:cs="Times New Roman"/>
            <w:color w:val="000099"/>
            <w:sz w:val="24"/>
            <w:szCs w:val="24"/>
            <w:u w:val="single"/>
            <w:lang w:eastAsia="ru-RU"/>
          </w:rPr>
          <w:t>№ 841</w:t>
        </w:r>
      </w:hyperlink>
      <w:r w:rsidRPr="008F46EF">
        <w:rPr>
          <w:rFonts w:ascii="Times New Roman" w:eastAsia="Times New Roman" w:hAnsi="Times New Roman" w:cs="Times New Roman"/>
          <w:color w:val="000000"/>
          <w:sz w:val="20"/>
          <w:lang w:eastAsia="ru-RU"/>
        </w:rPr>
        <w:t> </w:t>
      </w:r>
      <w:r w:rsidRPr="008F46EF">
        <w:rPr>
          <w:rFonts w:ascii="Times New Roman" w:eastAsia="Times New Roman" w:hAnsi="Times New Roman" w:cs="Times New Roman"/>
          <w:color w:val="000000"/>
          <w:sz w:val="20"/>
          <w:szCs w:val="20"/>
          <w:lang w:eastAsia="ru-RU"/>
        </w:rPr>
        <w:t>“Про затвердження Порядку проведення евакуації у разі загрози виникнення або виникнення надзвичайних ситуацій” створюється евакуаційна комісія, склад якої затверджується наказом МОН. Голова евакуаційної комісії погоджує план евакуації МОН з планом евакуації у м. Киє</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 xml:space="preserve">і і </w:t>
      </w:r>
      <w:proofErr w:type="gramStart"/>
      <w:r w:rsidRPr="008F46EF">
        <w:rPr>
          <w:rFonts w:ascii="Times New Roman" w:eastAsia="Times New Roman" w:hAnsi="Times New Roman" w:cs="Times New Roman"/>
          <w:color w:val="000000"/>
          <w:sz w:val="20"/>
          <w:szCs w:val="20"/>
          <w:lang w:eastAsia="ru-RU"/>
        </w:rPr>
        <w:t>готу</w:t>
      </w:r>
      <w:proofErr w:type="gramEnd"/>
      <w:r w:rsidRPr="008F46EF">
        <w:rPr>
          <w:rFonts w:ascii="Times New Roman" w:eastAsia="Times New Roman" w:hAnsi="Times New Roman" w:cs="Times New Roman"/>
          <w:color w:val="000000"/>
          <w:sz w:val="20"/>
          <w:szCs w:val="20"/>
          <w:lang w:eastAsia="ru-RU"/>
        </w:rPr>
        <w:t>є особовий склад до дій за призначенням.</w:t>
      </w:r>
    </w:p>
    <w:p w:rsidR="008F46EF" w:rsidRPr="008F46EF" w:rsidRDefault="008F46EF" w:rsidP="008F46EF">
      <w:pPr>
        <w:shd w:val="clear" w:color="auto" w:fill="FFFFFF"/>
        <w:spacing w:after="0" w:line="240" w:lineRule="auto"/>
        <w:ind w:firstLine="376"/>
        <w:jc w:val="both"/>
        <w:textAlignment w:val="baseline"/>
        <w:rPr>
          <w:rFonts w:ascii="Times New Roman" w:eastAsia="Times New Roman" w:hAnsi="Times New Roman" w:cs="Times New Roman"/>
          <w:color w:val="000000"/>
          <w:sz w:val="20"/>
          <w:szCs w:val="20"/>
          <w:lang w:eastAsia="ru-RU"/>
        </w:rPr>
      </w:pPr>
      <w:bookmarkStart w:id="142" w:name="n143"/>
      <w:bookmarkEnd w:id="142"/>
      <w:r w:rsidRPr="008F46EF">
        <w:rPr>
          <w:rFonts w:ascii="Times New Roman" w:eastAsia="Times New Roman" w:hAnsi="Times New Roman" w:cs="Times New Roman"/>
          <w:color w:val="000000"/>
          <w:sz w:val="20"/>
          <w:szCs w:val="20"/>
          <w:lang w:eastAsia="ru-RU"/>
        </w:rPr>
        <w:t xml:space="preserve">31. Забезпечення фінансування функціональної підсистеми здійснюється за рахунок бюджетних коштів </w:t>
      </w:r>
      <w:proofErr w:type="gramStart"/>
      <w:r w:rsidRPr="008F46EF">
        <w:rPr>
          <w:rFonts w:ascii="Times New Roman" w:eastAsia="Times New Roman" w:hAnsi="Times New Roman" w:cs="Times New Roman"/>
          <w:color w:val="000000"/>
          <w:sz w:val="20"/>
          <w:szCs w:val="20"/>
          <w:lang w:eastAsia="ru-RU"/>
        </w:rPr>
        <w:t>в</w:t>
      </w:r>
      <w:proofErr w:type="gramEnd"/>
      <w:r w:rsidRPr="008F46EF">
        <w:rPr>
          <w:rFonts w:ascii="Times New Roman" w:eastAsia="Times New Roman" w:hAnsi="Times New Roman" w:cs="Times New Roman"/>
          <w:color w:val="000000"/>
          <w:sz w:val="20"/>
          <w:szCs w:val="20"/>
          <w:lang w:eastAsia="ru-RU"/>
        </w:rPr>
        <w:t xml:space="preserve"> межах бюджетних призначень, затверджених на ці цілі на відповідний період.</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tblPr>
      <w:tblGrid>
        <w:gridCol w:w="3932"/>
        <w:gridCol w:w="5429"/>
      </w:tblGrid>
      <w:tr w:rsidR="008F46EF" w:rsidRPr="008F46EF" w:rsidTr="008F46EF">
        <w:tc>
          <w:tcPr>
            <w:tcW w:w="2100" w:type="pct"/>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after="0" w:line="240" w:lineRule="auto"/>
              <w:jc w:val="center"/>
              <w:textAlignment w:val="baseline"/>
              <w:rPr>
                <w:rFonts w:ascii="Times New Roman" w:eastAsia="Times New Roman" w:hAnsi="Times New Roman" w:cs="Times New Roman"/>
                <w:sz w:val="24"/>
                <w:szCs w:val="24"/>
                <w:lang w:eastAsia="ru-RU"/>
              </w:rPr>
            </w:pPr>
            <w:bookmarkStart w:id="143" w:name="n144"/>
            <w:bookmarkEnd w:id="143"/>
            <w:r w:rsidRPr="008F46EF">
              <w:rPr>
                <w:rFonts w:ascii="Times New Roman" w:eastAsia="Times New Roman" w:hAnsi="Times New Roman" w:cs="Times New Roman"/>
                <w:b/>
                <w:bCs/>
                <w:color w:val="000000"/>
                <w:sz w:val="24"/>
                <w:szCs w:val="24"/>
                <w:lang w:eastAsia="ru-RU"/>
              </w:rPr>
              <w:t>Завідувач сектору</w:t>
            </w:r>
            <w:r w:rsidRPr="008F46EF">
              <w:rPr>
                <w:rFonts w:ascii="Times New Roman" w:eastAsia="Times New Roman" w:hAnsi="Times New Roman" w:cs="Times New Roman"/>
                <w:sz w:val="24"/>
                <w:szCs w:val="24"/>
                <w:lang w:eastAsia="ru-RU"/>
              </w:rPr>
              <w:t> </w:t>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мобілізаційної роботи,</w:t>
            </w:r>
            <w:r w:rsidRPr="008F46EF">
              <w:rPr>
                <w:rFonts w:ascii="Times New Roman" w:eastAsia="Times New Roman" w:hAnsi="Times New Roman" w:cs="Times New Roman"/>
                <w:sz w:val="24"/>
                <w:szCs w:val="24"/>
                <w:lang w:eastAsia="ru-RU"/>
              </w:rPr>
              <w:t> </w:t>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цивільного захисту</w:t>
            </w:r>
            <w:r w:rsidRPr="008F46EF">
              <w:rPr>
                <w:rFonts w:ascii="Times New Roman" w:eastAsia="Times New Roman" w:hAnsi="Times New Roman" w:cs="Times New Roman"/>
                <w:sz w:val="24"/>
                <w:szCs w:val="24"/>
                <w:lang w:eastAsia="ru-RU"/>
              </w:rPr>
              <w:t> </w:t>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та безпеки життєдіяльності</w:t>
            </w:r>
          </w:p>
        </w:tc>
        <w:tc>
          <w:tcPr>
            <w:tcW w:w="3500" w:type="pct"/>
            <w:tcBorders>
              <w:top w:val="single" w:sz="2" w:space="0" w:color="auto"/>
              <w:left w:val="single" w:sz="2" w:space="0" w:color="auto"/>
              <w:bottom w:val="single" w:sz="2" w:space="0" w:color="auto"/>
              <w:right w:val="single" w:sz="2" w:space="0" w:color="auto"/>
            </w:tcBorders>
            <w:hideMark/>
          </w:tcPr>
          <w:p w:rsidR="008F46EF" w:rsidRPr="008F46EF" w:rsidRDefault="008F46EF" w:rsidP="008F46EF">
            <w:pPr>
              <w:spacing w:after="0" w:line="240" w:lineRule="auto"/>
              <w:jc w:val="right"/>
              <w:textAlignment w:val="baseline"/>
              <w:rPr>
                <w:rFonts w:ascii="Times New Roman" w:eastAsia="Times New Roman" w:hAnsi="Times New Roman" w:cs="Times New Roman"/>
                <w:sz w:val="24"/>
                <w:szCs w:val="24"/>
                <w:lang w:eastAsia="ru-RU"/>
              </w:rPr>
            </w:pP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sz w:val="24"/>
                <w:szCs w:val="24"/>
                <w:lang w:eastAsia="ru-RU"/>
              </w:rPr>
              <w:br/>
            </w:r>
            <w:r w:rsidRPr="008F46EF">
              <w:rPr>
                <w:rFonts w:ascii="Times New Roman" w:eastAsia="Times New Roman" w:hAnsi="Times New Roman" w:cs="Times New Roman"/>
                <w:b/>
                <w:bCs/>
                <w:color w:val="000000"/>
                <w:sz w:val="24"/>
                <w:szCs w:val="24"/>
                <w:lang w:eastAsia="ru-RU"/>
              </w:rPr>
              <w:t>А.А. Цимбал</w:t>
            </w:r>
          </w:p>
        </w:tc>
      </w:tr>
    </w:tbl>
    <w:p w:rsidR="004B25BD" w:rsidRDefault="004B25BD"/>
    <w:sectPr w:rsidR="004B25BD" w:rsidSect="005F5B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grammar="clean"/>
  <w:defaultTabStop w:val="708"/>
  <w:characterSpacingControl w:val="doNotCompress"/>
  <w:compat/>
  <w:rsids>
    <w:rsidRoot w:val="004B25BD"/>
    <w:rsid w:val="000774D2"/>
    <w:rsid w:val="000B6C5C"/>
    <w:rsid w:val="004B25BD"/>
    <w:rsid w:val="005F5B9C"/>
    <w:rsid w:val="008F46EF"/>
    <w:rsid w:val="009B677A"/>
    <w:rsid w:val="00B02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B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8F4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
    <w:name w:val="rvps1"/>
    <w:basedOn w:val="a"/>
    <w:rsid w:val="008F4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F46EF"/>
  </w:style>
  <w:style w:type="character" w:customStyle="1" w:styleId="rvts23">
    <w:name w:val="rvts23"/>
    <w:basedOn w:val="a0"/>
    <w:rsid w:val="008F46EF"/>
  </w:style>
  <w:style w:type="paragraph" w:customStyle="1" w:styleId="rvps7">
    <w:name w:val="rvps7"/>
    <w:basedOn w:val="a"/>
    <w:rsid w:val="008F4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F46EF"/>
  </w:style>
  <w:style w:type="paragraph" w:customStyle="1" w:styleId="rvps14">
    <w:name w:val="rvps14"/>
    <w:basedOn w:val="a"/>
    <w:rsid w:val="008F4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F46EF"/>
  </w:style>
  <w:style w:type="paragraph" w:customStyle="1" w:styleId="rvps6">
    <w:name w:val="rvps6"/>
    <w:basedOn w:val="a"/>
    <w:rsid w:val="008F4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F46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F46EF"/>
    <w:rPr>
      <w:color w:val="0000FF"/>
      <w:u w:val="single"/>
    </w:rPr>
  </w:style>
  <w:style w:type="character" w:customStyle="1" w:styleId="rvts52">
    <w:name w:val="rvts52"/>
    <w:basedOn w:val="a0"/>
    <w:rsid w:val="008F46EF"/>
  </w:style>
  <w:style w:type="character" w:customStyle="1" w:styleId="rvts44">
    <w:name w:val="rvts44"/>
    <w:basedOn w:val="a0"/>
    <w:rsid w:val="008F46EF"/>
  </w:style>
  <w:style w:type="paragraph" w:customStyle="1" w:styleId="rvps15">
    <w:name w:val="rvps15"/>
    <w:basedOn w:val="a"/>
    <w:rsid w:val="008F4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1">
    <w:name w:val="rvps11"/>
    <w:basedOn w:val="a"/>
    <w:rsid w:val="008F46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F46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46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1438298">
      <w:bodyDiv w:val="1"/>
      <w:marLeft w:val="0"/>
      <w:marRight w:val="0"/>
      <w:marTop w:val="0"/>
      <w:marBottom w:val="0"/>
      <w:divBdr>
        <w:top w:val="none" w:sz="0" w:space="0" w:color="auto"/>
        <w:left w:val="none" w:sz="0" w:space="0" w:color="auto"/>
        <w:bottom w:val="none" w:sz="0" w:space="0" w:color="auto"/>
        <w:right w:val="none" w:sz="0" w:space="0" w:color="auto"/>
      </w:divBdr>
      <w:divsChild>
        <w:div w:id="1827891624">
          <w:marLeft w:val="0"/>
          <w:marRight w:val="0"/>
          <w:marTop w:val="125"/>
          <w:marBottom w:val="125"/>
          <w:divBdr>
            <w:top w:val="none" w:sz="0" w:space="0" w:color="auto"/>
            <w:left w:val="none" w:sz="0" w:space="0" w:color="auto"/>
            <w:bottom w:val="none" w:sz="0" w:space="0" w:color="auto"/>
            <w:right w:val="none" w:sz="0" w:space="0" w:color="auto"/>
          </w:divBdr>
        </w:div>
        <w:div w:id="932515332">
          <w:marLeft w:val="0"/>
          <w:marRight w:val="0"/>
          <w:marTop w:val="0"/>
          <w:marBottom w:val="125"/>
          <w:divBdr>
            <w:top w:val="none" w:sz="0" w:space="0" w:color="auto"/>
            <w:left w:val="none" w:sz="0" w:space="0" w:color="auto"/>
            <w:bottom w:val="none" w:sz="0" w:space="0" w:color="auto"/>
            <w:right w:val="none" w:sz="0" w:space="0" w:color="auto"/>
          </w:divBdr>
        </w:div>
        <w:div w:id="992297415">
          <w:marLeft w:val="0"/>
          <w:marRight w:val="0"/>
          <w:marTop w:val="0"/>
          <w:marBottom w:val="125"/>
          <w:divBdr>
            <w:top w:val="none" w:sz="0" w:space="0" w:color="auto"/>
            <w:left w:val="none" w:sz="0" w:space="0" w:color="auto"/>
            <w:bottom w:val="none" w:sz="0" w:space="0" w:color="auto"/>
            <w:right w:val="none" w:sz="0" w:space="0" w:color="auto"/>
          </w:divBdr>
        </w:div>
        <w:div w:id="1315715053">
          <w:marLeft w:val="0"/>
          <w:marRight w:val="0"/>
          <w:marTop w:val="0"/>
          <w:marBottom w:val="1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623-16/page" TargetMode="External"/><Relationship Id="rId13" Type="http://schemas.openxmlformats.org/officeDocument/2006/relationships/hyperlink" Target="http://zakon2.rada.gov.ua/laws/show/5403-17/paran177" TargetMode="External"/><Relationship Id="rId18" Type="http://schemas.openxmlformats.org/officeDocument/2006/relationships/hyperlink" Target="http://zakon2.rada.gov.ua/laws/show/1550-14" TargetMode="External"/><Relationship Id="rId3" Type="http://schemas.openxmlformats.org/officeDocument/2006/relationships/webSettings" Target="webSettings.xml"/><Relationship Id="rId21" Type="http://schemas.openxmlformats.org/officeDocument/2006/relationships/hyperlink" Target="http://zakon2.rada.gov.ua/laws/show/z1623-16/page" TargetMode="External"/><Relationship Id="rId7" Type="http://schemas.openxmlformats.org/officeDocument/2006/relationships/hyperlink" Target="http://zakon2.rada.gov.ua/laws/show/101-2015-%D0%BF/paran12" TargetMode="External"/><Relationship Id="rId12" Type="http://schemas.openxmlformats.org/officeDocument/2006/relationships/hyperlink" Target="http://zakon2.rada.gov.ua/laws/show/5403-17/paran390" TargetMode="External"/><Relationship Id="rId17" Type="http://schemas.openxmlformats.org/officeDocument/2006/relationships/hyperlink" Target="http://zakon2.rada.gov.ua/laws/show/5403-17"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zakon2.rada.gov.ua/laws/show/1550-14" TargetMode="External"/><Relationship Id="rId20" Type="http://schemas.openxmlformats.org/officeDocument/2006/relationships/hyperlink" Target="http://zakon2.rada.gov.ua/laws/show/5403-17/paran1042" TargetMode="External"/><Relationship Id="rId1" Type="http://schemas.openxmlformats.org/officeDocument/2006/relationships/styles" Target="styles.xml"/><Relationship Id="rId6" Type="http://schemas.openxmlformats.org/officeDocument/2006/relationships/hyperlink" Target="http://zakon2.rada.gov.ua/laws/show/11-2014-%D0%BF/paran25" TargetMode="External"/><Relationship Id="rId11" Type="http://schemas.openxmlformats.org/officeDocument/2006/relationships/hyperlink" Target="http://zakon2.rada.gov.ua/laws/show/11-2014-%D0%BF/paran10" TargetMode="External"/><Relationship Id="rId24" Type="http://schemas.openxmlformats.org/officeDocument/2006/relationships/fontTable" Target="fontTable.xml"/><Relationship Id="rId5" Type="http://schemas.openxmlformats.org/officeDocument/2006/relationships/hyperlink" Target="http://zakon2.rada.gov.ua/laws/show/5403-17/paran158" TargetMode="External"/><Relationship Id="rId15" Type="http://schemas.openxmlformats.org/officeDocument/2006/relationships/hyperlink" Target="http://zakon2.rada.gov.ua/laws/show/5403-17" TargetMode="External"/><Relationship Id="rId23" Type="http://schemas.openxmlformats.org/officeDocument/2006/relationships/hyperlink" Target="http://zakon2.rada.gov.ua/laws/show/841-2013-%D0%BF" TargetMode="External"/><Relationship Id="rId10" Type="http://schemas.openxmlformats.org/officeDocument/2006/relationships/hyperlink" Target="http://zakon2.rada.gov.ua/laws/show/1060-12" TargetMode="External"/><Relationship Id="rId19" Type="http://schemas.openxmlformats.org/officeDocument/2006/relationships/hyperlink" Target="http://zakon2.rada.gov.ua/laws/show/3543-12" TargetMode="External"/><Relationship Id="rId4" Type="http://schemas.openxmlformats.org/officeDocument/2006/relationships/image" Target="media/image1.gif"/><Relationship Id="rId9" Type="http://schemas.openxmlformats.org/officeDocument/2006/relationships/hyperlink" Target="http://zakon2.rada.gov.ua/laws/show/5403-17" TargetMode="External"/><Relationship Id="rId14" Type="http://schemas.openxmlformats.org/officeDocument/2006/relationships/hyperlink" Target="http://zakon2.rada.gov.ua/laws/show/11-2014-%D0%BF/paran10" TargetMode="External"/><Relationship Id="rId22" Type="http://schemas.openxmlformats.org/officeDocument/2006/relationships/hyperlink" Target="http://zakon2.rada.gov.ua/laws/show/z1623-16/paran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4245</Words>
  <Characters>24199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4</cp:revision>
  <cp:lastPrinted>2017-06-16T06:04:00Z</cp:lastPrinted>
  <dcterms:created xsi:type="dcterms:W3CDTF">2017-06-16T06:01:00Z</dcterms:created>
  <dcterms:modified xsi:type="dcterms:W3CDTF">2017-06-16T06:24:00Z</dcterms:modified>
</cp:coreProperties>
</file>